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56054">
      <w:pPr>
        <w:jc w:val="center"/>
        <w:rPr>
          <w:rFonts w:hint="eastAsia"/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</w:rPr>
        <w:t>学生宿舍家具维修采购需求​</w:t>
      </w:r>
    </w:p>
    <w:p w14:paraId="05CE11E4"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一、项目概况​</w:t>
      </w:r>
    </w:p>
    <w:p w14:paraId="49E60A54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（一）项目名称​</w:t>
      </w:r>
    </w:p>
    <w:p w14:paraId="4D07CA2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学生宿舍家具维修采购项目​</w:t>
      </w:r>
    </w:p>
    <w:p w14:paraId="0D08F8C0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（二）项目背景​</w:t>
      </w:r>
    </w:p>
    <w:p w14:paraId="23429F49">
      <w:pPr>
        <w:ind w:firstLine="60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</w:rPr>
        <w:t>因毕业生宿舍家具长期高频使用，出现多处功能性损坏与安全隐患，影响新生入住及使用安全，需对毕业生宿舍家具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  <w:lang w:val="en-US" w:eastAsia="zh-CN"/>
        </w:rPr>
        <w:t>含铁质家具、木质家具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</w:rPr>
        <w:t>进行全面维修。</w:t>
      </w:r>
    </w:p>
    <w:p w14:paraId="12EBB8F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其中包含毕业生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宿舍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房间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内的木质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铁质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金属桌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子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、衣柜、书架、储物柜等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预估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</w:rPr>
        <w:t>需要维修房间数约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  <w:lang w:val="en-US" w:eastAsia="zh-CN"/>
        </w:rPr>
        <w:t>2240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</w:rPr>
        <w:t>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维修家具数量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8960套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（最终以实际勘查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及维修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数量为准）。​</w:t>
      </w:r>
    </w:p>
    <w:p w14:paraId="69FD3AD7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维修内容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​</w:t>
      </w:r>
    </w:p>
    <w:p w14:paraId="66008894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对损坏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家具进行全面检查，明确损坏原因（如结构松动、部件缺失、材质破损等），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采取更换或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针对性修复措施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，包括但不限于：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​</w:t>
      </w:r>
    </w:p>
    <w:p w14:paraId="7C16C47E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结构加固（如螺丝紧固修复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）；​</w:t>
      </w:r>
    </w:p>
    <w:p w14:paraId="63500E3A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部件更换（如抽屉滑轨、柜门合页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）；</w:t>
      </w:r>
    </w:p>
    <w:p w14:paraId="17747A49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表面修复（如</w:t>
      </w:r>
      <w:bookmarkStart w:id="0" w:name="OLE_LINK2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铁质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家具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除锈后打磨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补漆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）；</w:t>
      </w:r>
    </w:p>
    <w:p w14:paraId="6E9A779B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功能恢复（如卡死抽屉调试、柜门变形矫正）。​</w:t>
      </w:r>
    </w:p>
    <w:p w14:paraId="23B651F4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维修完成后对家具表面进行清洁，去除污渍、灰尘及维修残留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清理维修过程中产生的废旧部件、包装材料等垃圾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3421F62D"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维修工艺要求</w:t>
      </w:r>
    </w:p>
    <w:p w14:paraId="0645AC2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连接部件（螺丝、铆钉）需牢固可靠，采用防松设计，避免使用过程中松动脱落。</w:t>
      </w:r>
    </w:p>
    <w:p w14:paraId="13123E5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2.铁质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家具除锈后需进行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喷漆处理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，喷涂厚度均匀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2846F18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3.铁质、木质家具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部件修复后无毛刺、裂口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尖锐边角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，功能使用顺畅。​</w:t>
      </w:r>
    </w:p>
    <w:p w14:paraId="655235BB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修补材料需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应符合国家关于环保、质量等方面的要求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</w:p>
    <w:p w14:paraId="4AB0A98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更换部件的材质、颜色、规格需与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highlight w:val="none"/>
        </w:rPr>
        <w:t>原家具一致或经学校确认同意。​​</w:t>
      </w:r>
    </w:p>
    <w:p w14:paraId="24F02676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资质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要求​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​</w:t>
      </w:r>
    </w:p>
    <w:p w14:paraId="1E58B47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具有独立法人资格，营业执照经营范围包含家具维修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家具安装等相关内容；​</w:t>
      </w:r>
    </w:p>
    <w:p w14:paraId="693AA9C6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具有两年及以上大型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家具维修</w:t>
      </w:r>
      <w:r>
        <w:rPr>
          <w:rFonts w:hint="eastAsia" w:ascii="仿宋" w:hAnsi="仿宋" w:eastAsia="仿宋" w:cs="仿宋"/>
          <w:sz w:val="32"/>
          <w:szCs w:val="32"/>
        </w:rPr>
        <w:t>工程项目、集中批量家具维修相关从业经验，能够独立完成大批量家具检修、维修及善后工作。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（需提供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相关佐证材料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）；​</w:t>
      </w:r>
    </w:p>
    <w:p w14:paraId="571EBBE2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拥有专业维修团队，技术人员需具备木工、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维修工、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油漆工等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4DCCED71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服务周期与交付​</w:t>
      </w:r>
    </w:p>
    <w:p w14:paraId="2487306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工期要求</w:t>
      </w:r>
    </w:p>
    <w:p w14:paraId="03A00FA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2026年8月10日前</w:t>
      </w:r>
      <w:r>
        <w:rPr>
          <w:rFonts w:hint="eastAsia" w:ascii="仿宋" w:hAnsi="仿宋" w:eastAsia="仿宋" w:cs="仿宋"/>
          <w:sz w:val="32"/>
          <w:szCs w:val="32"/>
        </w:rPr>
        <w:t>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所有学生宿舍家具维修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F4521B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7CF6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955C5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（二）交付标准</w:t>
      </w:r>
    </w:p>
    <w:p w14:paraId="644201DD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家具的整体结构应完整，无缺件、少件的情况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桌面、柜面等平面部分应平整光滑，无明显凹凸不平或翘曲变形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对于有涂漆的家具，维修后的部位应与原家具的色泽基本一致，无明显色差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lang w:val="en-US" w:eastAsia="zh-CN"/>
        </w:rPr>
        <w:t>维修后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家具表面应清洁干净，无灰尘、污渍、漆点或其他杂物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家具的各个部件之间的连接应紧密、牢固结构稳定，在正常使用情况下不应出现摇晃、松动或异响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lang w:val="en-US" w:eastAsia="zh-CN"/>
        </w:rPr>
        <w:t>家具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边角应打磨圆润，无尖锐的边角或毛刺，以免学生在使用过程中受伤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lang w:eastAsia="zh-CN"/>
        </w:rPr>
        <w:t>。</w:t>
      </w:r>
    </w:p>
    <w:p w14:paraId="2BCDFF5C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五、售后服务</w:t>
      </w:r>
    </w:p>
    <w:p w14:paraId="1C1B33C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自验收合格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通过后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家具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维修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及更换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部位质保期不少于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年，质保期内出现同类问题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中标方需24小时内免费返工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53D678B0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</w:pPr>
    </w:p>
    <w:p w14:paraId="4A75D9F3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yellow"/>
          <w:shd w:val="clear" w:color="auto" w:fill="auto"/>
          <w:lang w:eastAsia="zh-CN"/>
        </w:rPr>
      </w:pPr>
    </w:p>
    <w:p w14:paraId="3D2661C3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yellow"/>
          <w:shd w:val="clear" w:color="auto" w:fill="auto"/>
          <w:lang w:eastAsia="zh-CN"/>
        </w:rPr>
      </w:pPr>
    </w:p>
    <w:p w14:paraId="30BD7811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yellow"/>
          <w:shd w:val="clear" w:color="auto" w:fill="auto"/>
          <w:lang w:eastAsia="zh-CN"/>
        </w:rPr>
      </w:pPr>
    </w:p>
    <w:p w14:paraId="3ED2EFAB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yellow"/>
          <w:shd w:val="clear" w:color="auto" w:fill="auto"/>
          <w:lang w:eastAsia="zh-CN"/>
        </w:rPr>
      </w:pPr>
    </w:p>
    <w:p w14:paraId="3701C730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yellow"/>
          <w:shd w:val="clear" w:color="auto" w:fill="auto"/>
          <w:lang w:eastAsia="zh-CN"/>
        </w:rPr>
      </w:pPr>
    </w:p>
    <w:p w14:paraId="46DEB730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yellow"/>
          <w:shd w:val="clear" w:color="auto" w:fill="auto"/>
          <w:lang w:eastAsia="zh-CN"/>
        </w:rPr>
      </w:pPr>
    </w:p>
    <w:p w14:paraId="5280356C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yellow"/>
          <w:shd w:val="clear" w:color="auto" w:fill="auto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85181F0">
      <w:pPr>
        <w:jc w:val="center"/>
        <w:rPr>
          <w:rFonts w:hint="eastAsia"/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毕业生宿舍</w:t>
      </w:r>
      <w:r>
        <w:rPr>
          <w:rFonts w:hint="eastAsia"/>
          <w:sz w:val="44"/>
          <w:szCs w:val="44"/>
          <w:highlight w:val="none"/>
        </w:rPr>
        <w:t>家具维修</w:t>
      </w:r>
      <w:r>
        <w:rPr>
          <w:rFonts w:hint="eastAsia"/>
          <w:sz w:val="44"/>
          <w:szCs w:val="44"/>
          <w:highlight w:val="none"/>
          <w:lang w:val="en-US" w:eastAsia="zh-CN"/>
        </w:rPr>
        <w:t>项目报价</w:t>
      </w:r>
      <w:r>
        <w:rPr>
          <w:rFonts w:hint="eastAsia"/>
          <w:sz w:val="44"/>
          <w:szCs w:val="44"/>
          <w:highlight w:val="none"/>
        </w:rPr>
        <w:t>​</w:t>
      </w:r>
    </w:p>
    <w:tbl>
      <w:tblPr>
        <w:tblStyle w:val="2"/>
        <w:tblW w:w="138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316"/>
        <w:gridCol w:w="2240"/>
        <w:gridCol w:w="2406"/>
        <w:gridCol w:w="1864"/>
        <w:gridCol w:w="2684"/>
      </w:tblGrid>
      <w:tr w14:paraId="37A3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毕业生房间家具维修类项</w:t>
            </w:r>
          </w:p>
        </w:tc>
      </w:tr>
      <w:tr w14:paraId="06AA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图样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B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基准单价</w:t>
            </w:r>
          </w:p>
        </w:tc>
      </w:tr>
      <w:tr w14:paraId="0362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B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0A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400*380MM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5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63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30480</wp:posOffset>
                  </wp:positionV>
                  <wp:extent cx="1334135" cy="847090"/>
                  <wp:effectExtent l="0" t="0" r="18415" b="10160"/>
                  <wp:wrapNone/>
                  <wp:docPr id="58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35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54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2337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A3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木键盘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CC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1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35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85090</wp:posOffset>
                  </wp:positionV>
                  <wp:extent cx="1516380" cy="813435"/>
                  <wp:effectExtent l="0" t="0" r="7620" b="5715"/>
                  <wp:wrapNone/>
                  <wp:docPr id="6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80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08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5FCF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45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抽屉道轨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A3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380*250MM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DD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14寸黑钢，阻尼静音轨道，缓冲弹簧，缓冲闭合作用。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8FA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69215</wp:posOffset>
                  </wp:positionV>
                  <wp:extent cx="1400810" cy="671830"/>
                  <wp:effectExtent l="0" t="0" r="8890" b="13970"/>
                  <wp:wrapNone/>
                  <wp:docPr id="60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37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</w:tr>
      <w:tr w14:paraId="058C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F5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CC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1310*600MM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0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A1级环保材料，防火阻燃，耐强碱弱，酸腐蚀，不霉变，抗虫蚁、性能稳定。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50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62230</wp:posOffset>
                  </wp:positionV>
                  <wp:extent cx="1478280" cy="913130"/>
                  <wp:effectExtent l="0" t="0" r="7620" b="1270"/>
                  <wp:wrapNone/>
                  <wp:docPr id="59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2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7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</w:tr>
      <w:tr w14:paraId="3D13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E3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4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600*600*1800MM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E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采用国产一级冷轧钢板，钢板厚度0.8MM；钢板经翦切、冲压、折弯、焊接，装配而成；表面采用先进的除锈、酸洗、磷化、静电喷粉等工艺处理，具有防锈、耐腐蚀等特性。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02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76200</wp:posOffset>
                  </wp:positionV>
                  <wp:extent cx="596900" cy="1094105"/>
                  <wp:effectExtent l="0" t="0" r="12700" b="10795"/>
                  <wp:wrapNone/>
                  <wp:docPr id="65" name="图片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26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F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7C8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7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加厚铁抽屉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C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380*380*200MM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AB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采用国产一级冷轧钢板，钢板厚度0.8MM；钢板经翦切、冲压、折弯、焊接，装配而成；表面采用先进的除锈、酸洗、磷化、静电喷粉等工艺处理，具有防锈、耐腐蚀等特性。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E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83820</wp:posOffset>
                  </wp:positionV>
                  <wp:extent cx="786130" cy="806450"/>
                  <wp:effectExtent l="0" t="0" r="13970" b="12700"/>
                  <wp:wrapNone/>
                  <wp:docPr id="57" name="图片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C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3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6CF9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E9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加厚衣柜门板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08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1.0厚 （大门）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FE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采用国产一级冷轧钢板，钢板厚度1.0MM；钢板经翦切、冲压、折弯、焊接，装配而成；表面采用先进的除锈、酸洗、磷化、静电喷粉等工艺处理，具有防锈、耐腐蚀等特性。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B2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22860</wp:posOffset>
                  </wp:positionV>
                  <wp:extent cx="898525" cy="1515110"/>
                  <wp:effectExtent l="0" t="0" r="15875" b="8890"/>
                  <wp:wrapNone/>
                  <wp:docPr id="61" name="图片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151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3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D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 w14:paraId="405D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82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加厚衣柜门板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B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1.0厚（小门）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1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采用国产一级冷轧钢板，钢板厚度1.0MM；钢板经翦切、冲压、折弯、焊接，装配而成；表面采用先进的除锈、酸洗、磷化、静电喷粉等工艺处理，具有防锈、耐腐蚀等特性。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F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83820</wp:posOffset>
                  </wp:positionV>
                  <wp:extent cx="1212215" cy="1414145"/>
                  <wp:effectExtent l="0" t="0" r="6985" b="14605"/>
                  <wp:wrapNone/>
                  <wp:docPr id="66" name="图片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7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A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8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16A2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E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加厚蚊帐架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34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2000*1000*1200MM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F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2.0厚镀锌19管，表面高温静电喷涂塑胶粉末。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2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76200</wp:posOffset>
                  </wp:positionV>
                  <wp:extent cx="1089660" cy="1002030"/>
                  <wp:effectExtent l="0" t="0" r="15240" b="7620"/>
                  <wp:wrapNone/>
                  <wp:docPr id="62" name="图片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7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A1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3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</w:tr>
      <w:tr w14:paraId="3E9B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4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加厚书架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7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1.0厚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48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采用国产一级冷轧钢板，钢板厚度1.0MM；钢板经翦切、冲压、折弯、焊接，装配而成；表面采用先进的除锈、酸洗、磷化、静电喷粉等工艺处理，具有防锈、耐腐蚀等特性。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2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45720</wp:posOffset>
                  </wp:positionV>
                  <wp:extent cx="1224915" cy="901065"/>
                  <wp:effectExtent l="0" t="0" r="13335" b="13335"/>
                  <wp:wrapNone/>
                  <wp:docPr id="63" name="图片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E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C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</w:tr>
      <w:tr w14:paraId="7EE3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35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铁床床板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90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900*1900*20MM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1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纯杉木、环保、气味清新。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59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15240</wp:posOffset>
                  </wp:positionV>
                  <wp:extent cx="613410" cy="1151890"/>
                  <wp:effectExtent l="0" t="0" r="15240" b="10160"/>
                  <wp:wrapNone/>
                  <wp:docPr id="73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8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9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E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</w:tr>
      <w:tr w14:paraId="75AA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DE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CA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580*520MM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9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采用国产一级冷轧钢板，钢板厚度1.5MM；钢板经翦切、冲压、折弯、焊接，装配而成；表面采用先进的除锈、酸洗、磷化、静电喷粉等工艺处理，具有防锈、耐腐蚀等特性。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70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66040</wp:posOffset>
                  </wp:positionV>
                  <wp:extent cx="1113155" cy="909955"/>
                  <wp:effectExtent l="0" t="0" r="10795" b="4445"/>
                  <wp:wrapNone/>
                  <wp:docPr id="74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8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9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43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5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6816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E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磁铁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直径2CM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9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铷铁硼，磁力强劲，三层电镀防护，耐腐蚀。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3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7620</wp:posOffset>
                  </wp:positionV>
                  <wp:extent cx="1167130" cy="1044575"/>
                  <wp:effectExtent l="0" t="0" r="13970" b="3175"/>
                  <wp:wrapNone/>
                  <wp:docPr id="68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1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30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7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D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B88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2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吊道轨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A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实心材质，静音无声，推拉顺畅，实心滚珠。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5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74295</wp:posOffset>
                  </wp:positionV>
                  <wp:extent cx="1347470" cy="861060"/>
                  <wp:effectExtent l="0" t="0" r="5080" b="15240"/>
                  <wp:wrapNone/>
                  <wp:docPr id="64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1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6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34A7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加长加厚学生床板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5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920*2230(15厘）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多层实木材质，木板受力均匀，强度好，结实牢固。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CE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58420</wp:posOffset>
                  </wp:positionV>
                  <wp:extent cx="1257935" cy="728980"/>
                  <wp:effectExtent l="0" t="0" r="18415" b="13970"/>
                  <wp:wrapNone/>
                  <wp:docPr id="70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C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7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</w:tr>
      <w:tr w14:paraId="721E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6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加长学生铁床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C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920*2230(15厘厚）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优质冷轧钢为基材，工艺卡扣式，强力承重稳固。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3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29210</wp:posOffset>
                  </wp:positionV>
                  <wp:extent cx="1294765" cy="842010"/>
                  <wp:effectExtent l="0" t="0" r="635" b="15240"/>
                  <wp:wrapNone/>
                  <wp:docPr id="7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1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A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</w:tr>
      <w:tr w14:paraId="170B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A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加长铁床拉杆条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B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80*230MM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优质冷轧钢为基材，工艺卡扣式，强力承重稳固。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7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38100</wp:posOffset>
                  </wp:positionV>
                  <wp:extent cx="837565" cy="2150110"/>
                  <wp:effectExtent l="0" t="0" r="635" b="2540"/>
                  <wp:wrapNone/>
                  <wp:docPr id="6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215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E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</w:tr>
      <w:tr w14:paraId="241E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脚垫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C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80*110MM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优质塑料制作加厚耐磨，10MM铁柱.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137160</wp:posOffset>
                  </wp:positionV>
                  <wp:extent cx="902335" cy="1163320"/>
                  <wp:effectExtent l="0" t="0" r="12065" b="17780"/>
                  <wp:wrapNone/>
                  <wp:docPr id="72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F7F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3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400*550*700MM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12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采用国产一级冷轧钢板，钢板厚度0.8MM；钢板经翦切、冲压、折弯、焊接，装配而成；表面采用先进的除锈、酸洗、磷化、静电喷粉等工艺处理，具有防锈、耐腐蚀等特性。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F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88900</wp:posOffset>
                  </wp:positionV>
                  <wp:extent cx="822325" cy="897255"/>
                  <wp:effectExtent l="0" t="0" r="15875" b="17145"/>
                  <wp:wrapNone/>
                  <wp:docPr id="80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B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</w:tr>
      <w:tr w14:paraId="2339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抽屉轮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250*320MM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优质塑料制作加厚耐磨，8MM铁柱.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FE3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91440</wp:posOffset>
                  </wp:positionV>
                  <wp:extent cx="1143000" cy="1237615"/>
                  <wp:effectExtent l="0" t="0" r="0" b="635"/>
                  <wp:wrapNone/>
                  <wp:docPr id="82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23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0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3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 w14:paraId="428D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加固楼梯及配件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D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35*120MM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优质冷轧钢，厚度2.0MM,表面喷塑处理。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7620</wp:posOffset>
                  </wp:positionV>
                  <wp:extent cx="826135" cy="1092835"/>
                  <wp:effectExtent l="0" t="0" r="12065" b="12065"/>
                  <wp:wrapNone/>
                  <wp:docPr id="75" name="图片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5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109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7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7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22EB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铁键盘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优质冷轧钢，厚度0.8MM,表面喷塑处理。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3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65405</wp:posOffset>
                  </wp:positionV>
                  <wp:extent cx="1517015" cy="883920"/>
                  <wp:effectExtent l="0" t="0" r="6985" b="11430"/>
                  <wp:wrapNone/>
                  <wp:docPr id="8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_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015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9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58AE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D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加固衣柜背板及配件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49*70MM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优质冷轧钢，厚度2.0MM,表面电镀处理。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9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2540</wp:posOffset>
                  </wp:positionV>
                  <wp:extent cx="888365" cy="720725"/>
                  <wp:effectExtent l="0" t="0" r="6985" b="3175"/>
                  <wp:wrapNone/>
                  <wp:docPr id="88" name="图片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_5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1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3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5E97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加固衣柜及配件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3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48*25MM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8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PP塑料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3175</wp:posOffset>
                  </wp:positionV>
                  <wp:extent cx="988060" cy="967105"/>
                  <wp:effectExtent l="0" t="0" r="2540" b="4445"/>
                  <wp:wrapNone/>
                  <wp:docPr id="89" name="图片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_6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D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7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7819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8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加固书桌及配件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B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34*386MM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优质塑料制作加厚耐磨，10MM铁柱.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0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108585</wp:posOffset>
                  </wp:positionV>
                  <wp:extent cx="1341120" cy="698500"/>
                  <wp:effectExtent l="0" t="0" r="11430" b="6350"/>
                  <wp:wrapNone/>
                  <wp:docPr id="81" name="图片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F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8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441F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键盘条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600*50MM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E8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182880</wp:posOffset>
                  </wp:positionV>
                  <wp:extent cx="1440815" cy="373380"/>
                  <wp:effectExtent l="0" t="0" r="6985" b="7620"/>
                  <wp:wrapNone/>
                  <wp:docPr id="76" name="图片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81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3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09BB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7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抽屉锁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32*32MM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锌合金材质，抗腐蚀，不生锈。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5080</wp:posOffset>
                  </wp:positionV>
                  <wp:extent cx="1212215" cy="1172210"/>
                  <wp:effectExtent l="0" t="0" r="6985" b="8890"/>
                  <wp:wrapNone/>
                  <wp:docPr id="84" name="图片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_7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6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F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4C79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8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书架档板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6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500*600MM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E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65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82550</wp:posOffset>
                  </wp:positionV>
                  <wp:extent cx="1383030" cy="499110"/>
                  <wp:effectExtent l="0" t="0" r="7620" b="15240"/>
                  <wp:wrapNone/>
                  <wp:docPr id="83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_2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B2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0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4435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8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衣柜底板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8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585*600MM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A1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CA5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69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E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67EC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D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小门板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9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580*400MM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3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82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5080</wp:posOffset>
                  </wp:positionV>
                  <wp:extent cx="1003935" cy="984250"/>
                  <wp:effectExtent l="0" t="0" r="5715" b="6350"/>
                  <wp:wrapNone/>
                  <wp:docPr id="78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1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97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6579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36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大门板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3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580*1153MM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2F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D7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70485</wp:posOffset>
                  </wp:positionV>
                  <wp:extent cx="999490" cy="1229995"/>
                  <wp:effectExtent l="0" t="0" r="10160" b="8255"/>
                  <wp:wrapNone/>
                  <wp:docPr id="86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_1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122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E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A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3532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F9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键盘道轨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4BA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1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14寸黑钢，阻尼静音轨道，缓冲弹簧，缓冲闭合作用。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0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97155</wp:posOffset>
                  </wp:positionV>
                  <wp:extent cx="1375410" cy="779145"/>
                  <wp:effectExtent l="0" t="0" r="15240" b="1905"/>
                  <wp:wrapNone/>
                  <wp:docPr id="85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_1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6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1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</w:tr>
      <w:tr w14:paraId="3DC7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E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衣柜顶板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4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585*600MM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7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5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60960</wp:posOffset>
                  </wp:positionV>
                  <wp:extent cx="1318260" cy="486410"/>
                  <wp:effectExtent l="0" t="0" r="15240" b="8890"/>
                  <wp:wrapNone/>
                  <wp:docPr id="77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2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C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E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1A9E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8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衣柜边板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5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585*1805MM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75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EB9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A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4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07F6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48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衣柜侧板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A8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585*1805MM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2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1D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2E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6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</w:tr>
      <w:tr w14:paraId="12BA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7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衣柜背板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C4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585*1805MM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C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6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5080</wp:posOffset>
                  </wp:positionV>
                  <wp:extent cx="1368425" cy="518160"/>
                  <wp:effectExtent l="0" t="0" r="3175" b="15240"/>
                  <wp:wrapNone/>
                  <wp:docPr id="79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2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D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4D92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4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衣柜隔板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6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580*560MM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4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606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A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A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3BB5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C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衣柜层板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09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565*547MM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AC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D3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A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4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3959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3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书桌底板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09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400*300MM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1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AE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E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B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61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5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挂衣杆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5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2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加厚1.0MM 304不锈钢。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D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41910</wp:posOffset>
                  </wp:positionV>
                  <wp:extent cx="1481455" cy="574675"/>
                  <wp:effectExtent l="0" t="0" r="4445" b="15875"/>
                  <wp:wrapNone/>
                  <wp:docPr id="90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_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2B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A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30B5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6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A15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6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缓冲液压304不锈钢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D8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38100</wp:posOffset>
                  </wp:positionV>
                  <wp:extent cx="1400810" cy="889635"/>
                  <wp:effectExtent l="0" t="0" r="8890" b="5715"/>
                  <wp:wrapNone/>
                  <wp:docPr id="46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2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8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 w14:paraId="44FF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C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拉手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6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B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铝合金材质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58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29210</wp:posOffset>
                  </wp:positionV>
                  <wp:extent cx="1438910" cy="922655"/>
                  <wp:effectExtent l="0" t="0" r="8890" b="10795"/>
                  <wp:wrapNone/>
                  <wp:docPr id="47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1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A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4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5E0A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17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木方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E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D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实木材质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2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94615</wp:posOffset>
                  </wp:positionV>
                  <wp:extent cx="1395730" cy="607695"/>
                  <wp:effectExtent l="0" t="0" r="13970" b="1905"/>
                  <wp:wrapNone/>
                  <wp:docPr id="48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1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7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E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</w:t>
            </w:r>
          </w:p>
        </w:tc>
      </w:tr>
      <w:tr w14:paraId="2D87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7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书架拉板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0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1320*300MM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0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B8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53340</wp:posOffset>
                  </wp:positionV>
                  <wp:extent cx="1006475" cy="1021715"/>
                  <wp:effectExtent l="0" t="0" r="3175" b="6985"/>
                  <wp:wrapNone/>
                  <wp:docPr id="49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25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47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80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</w:t>
            </w:r>
          </w:p>
        </w:tc>
      </w:tr>
      <w:tr w14:paraId="3EEB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C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小抽屉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8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280*404*75MM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BF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2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50165</wp:posOffset>
                  </wp:positionV>
                  <wp:extent cx="1432560" cy="890905"/>
                  <wp:effectExtent l="0" t="0" r="15240" b="4445"/>
                  <wp:wrapNone/>
                  <wp:docPr id="51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1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5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795F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D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电脑桌拉板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B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1320*200MM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1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1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32385</wp:posOffset>
                  </wp:positionV>
                  <wp:extent cx="1468120" cy="672465"/>
                  <wp:effectExtent l="0" t="0" r="17780" b="13335"/>
                  <wp:wrapNone/>
                  <wp:docPr id="56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2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12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C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7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</w:t>
            </w:r>
          </w:p>
        </w:tc>
      </w:tr>
      <w:tr w14:paraId="1470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E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书架侧板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2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320*1000MM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D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08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9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6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57A3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8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书架隔板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8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300*450MM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7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DA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7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B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7607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0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书架横板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6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1320*200MM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7D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D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77470</wp:posOffset>
                  </wp:positionV>
                  <wp:extent cx="1412240" cy="1231265"/>
                  <wp:effectExtent l="0" t="0" r="16510" b="6985"/>
                  <wp:wrapNone/>
                  <wp:docPr id="55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2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40" cy="123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E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3CDE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8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抽屉横板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C8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350*200MM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8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B81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C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</w:tr>
      <w:tr w14:paraId="79B2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C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自功螺丝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7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M5*35MM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C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优质冷轧钢，表面电镀处理。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5C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53340</wp:posOffset>
                  </wp:positionV>
                  <wp:extent cx="480060" cy="1123950"/>
                  <wp:effectExtent l="0" t="0" r="15240" b="0"/>
                  <wp:wrapNone/>
                  <wp:docPr id="5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7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7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</w:tr>
      <w:tr w14:paraId="02BD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AE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角码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0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38*30*30MM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9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不锈钢材质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C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30480</wp:posOffset>
                  </wp:positionV>
                  <wp:extent cx="1127125" cy="965835"/>
                  <wp:effectExtent l="0" t="0" r="15875" b="5715"/>
                  <wp:wrapNone/>
                  <wp:docPr id="5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F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6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</w:t>
            </w:r>
          </w:p>
        </w:tc>
      </w:tr>
      <w:tr w14:paraId="1A4E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1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书架层板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E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C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58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57785</wp:posOffset>
                  </wp:positionV>
                  <wp:extent cx="1082675" cy="1106805"/>
                  <wp:effectExtent l="0" t="0" r="3175" b="17145"/>
                  <wp:wrapNone/>
                  <wp:docPr id="53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2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7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B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D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77B4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8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书架背板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4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1320*950MM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5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优质环保E1级高密度纤维板，经防虫、防腐、表面耐磨、耐刮、易清洁。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E4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66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060E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3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锁扣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24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32*9*10MM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7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优质冷轧钢，表面电镀处理。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A7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83820</wp:posOffset>
                  </wp:positionV>
                  <wp:extent cx="1368425" cy="843915"/>
                  <wp:effectExtent l="0" t="0" r="3175" b="13335"/>
                  <wp:wrapNone/>
                  <wp:docPr id="50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9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A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</w:tr>
      <w:tr w14:paraId="2722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9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线盒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EC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600MM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9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锌合金材质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3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inline distT="0" distB="0" distL="114300" distR="114300">
                  <wp:extent cx="1390650" cy="1173480"/>
                  <wp:effectExtent l="0" t="0" r="0" b="7620"/>
                  <wp:docPr id="1" name="图片 1" descr="线盒6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线盒6#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D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2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7990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75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加工床板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0C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C6D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EE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10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F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4D94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B9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搬运床板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76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8E9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6DE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E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8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63C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清洁桌面贴纸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14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B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清除贴纸及胶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95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2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F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05DD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4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清洁衣柜贴纸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C9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2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清除贴纸及胶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F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B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4FA2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3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清洁书架贴纸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44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2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清除贴纸及胶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0F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C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6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4E26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F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清洁主机柜贴纸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01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8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清除贴纸及胶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9D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4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1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539D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7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衣柜喷漆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22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2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表面喷漆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DB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3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5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78C7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4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书架喷漆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18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6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表面喷漆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2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6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070F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2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主机柜喷漆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C2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6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表面喷漆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D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3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4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5857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8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拆衣柜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33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8FB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83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1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F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323A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4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搬运衣柜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7D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93B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13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9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8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</w:tr>
      <w:tr w14:paraId="0E54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5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安装衣柜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FC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AEC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DF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4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2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96E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1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拆书架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84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391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41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3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D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 w14:paraId="6487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D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搬运书架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33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D5E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A6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0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9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893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1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安装书架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C5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70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E5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1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4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 w14:paraId="0A5B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A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拆主机柜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ED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2D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94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7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05E5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搬主机柜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0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244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48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A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1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1035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5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安装主机柜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8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260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08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D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</w:tr>
      <w:tr w14:paraId="5281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5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拆楼梯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B9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A9B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C4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C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2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3D43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8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搬运楼梯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19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BD9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8A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2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3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4C77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1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安装楼梯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75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8C7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0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6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B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02D3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B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拆桌面板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F2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7F0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0F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D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</w:tr>
      <w:tr w14:paraId="3250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A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搬运桌面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30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1CC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C1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8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9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217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2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安装桌面板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AE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66B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A7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A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4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6ABFA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3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拆铁床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C4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A67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C6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C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2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6246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C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搬运铁床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FC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32C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F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7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5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15E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0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安装铁床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11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60C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16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6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6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</w:tbl>
    <w:p w14:paraId="1C2CA6DD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yellow"/>
          <w:shd w:val="clear" w:color="auto" w:fill="auto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TdmYzIyZDJiYzNkYzE5Y2Y4YTM1MDZjM2I3YzcifQ=="/>
    <w:docVar w:name="KSO_WPS_MARK_KEY" w:val="ebec2c34-9099-409a-bd7c-3cbec610f26c"/>
  </w:docVars>
  <w:rsids>
    <w:rsidRoot w:val="7172313A"/>
    <w:rsid w:val="153B2D0D"/>
    <w:rsid w:val="158F4E06"/>
    <w:rsid w:val="22DB6940"/>
    <w:rsid w:val="2EBD5096"/>
    <w:rsid w:val="32F360F5"/>
    <w:rsid w:val="3B426318"/>
    <w:rsid w:val="419E2B56"/>
    <w:rsid w:val="461209FD"/>
    <w:rsid w:val="49A6505D"/>
    <w:rsid w:val="63C74D64"/>
    <w:rsid w:val="6EFF09C2"/>
    <w:rsid w:val="70E45E81"/>
    <w:rsid w:val="7172313A"/>
    <w:rsid w:val="7854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0" Type="http://schemas.openxmlformats.org/officeDocument/2006/relationships/fontTable" Target="fontTable.xml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3287</Words>
  <Characters>3927</Characters>
  <Lines>0</Lines>
  <Paragraphs>0</Paragraphs>
  <TotalTime>7</TotalTime>
  <ScaleCrop>false</ScaleCrop>
  <LinksUpToDate>false</LinksUpToDate>
  <CharactersWithSpaces>3929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2025-06-03T02:50:00Z</dcterms:created>
  <dc:creator>lily</dc:creator>
  <cp:lastModifiedBy>lily</cp:lastModifiedBy>
  <cp:lastPrinted>2026-05-28T03:17:00Z</cp:lastPrinted>
  <dcterms:modified xsi:type="dcterms:W3CDTF">2026-06-04T07:41:53Z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D95B111906784BEDA9576FF263E3AE35_13</vt:lpwstr>
  </property>
  <property fmtid="{D5CDD505-2E9C-101B-9397-08002B2CF9AE}" pid="4" name="KSOTemplateDocerSaveRecord">
    <vt:lpwstr>eyJoZGlkIjoiNTEwNTdmYzIyZDJiYzNkYzE5Y2Y4YTM1MDZjM2I3YzciLCJ1c2VySWQiOiI0MjMzMjQ0OTQifQ==</vt:lpwstr>
  </property>
</Properties>
</file>