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2"/>
        </w:rPr>
      </w:pPr>
      <w:r>
        <w:rPr>
          <w:rFonts w:hint="eastAsia" w:ascii="仿宋" w:hAnsi="仿宋" w:eastAsia="仿宋"/>
          <w:sz w:val="32"/>
        </w:rPr>
        <w:t>采购招标项目参数要求</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1431"/>
        <w:gridCol w:w="2752"/>
        <w:gridCol w:w="1626"/>
        <w:gridCol w:w="137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项目名称</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教师</w:t>
            </w:r>
            <w:r>
              <w:rPr>
                <w:rFonts w:hint="eastAsia" w:ascii="仿宋" w:hAnsi="仿宋" w:eastAsia="仿宋"/>
                <w:sz w:val="24"/>
                <w:szCs w:val="24"/>
              </w:rPr>
              <w:t>实验台(带电脑)</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采购编号</w:t>
            </w:r>
          </w:p>
        </w:tc>
        <w:tc>
          <w:tcPr>
            <w:tcW w:w="2474" w:type="dxa"/>
            <w:gridSpan w:val="2"/>
            <w:vAlign w:val="center"/>
          </w:tcPr>
          <w:p>
            <w:pPr>
              <w:jc w:val="center"/>
              <w:rPr>
                <w:rFonts w:ascii="仿宋" w:hAnsi="仿宋" w:eastAsia="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供货时间</w:t>
            </w:r>
          </w:p>
        </w:tc>
        <w:tc>
          <w:tcPr>
            <w:tcW w:w="2752" w:type="dxa"/>
            <w:vAlign w:val="center"/>
          </w:tcPr>
          <w:p>
            <w:pPr>
              <w:jc w:val="center"/>
              <w:rPr>
                <w:rFonts w:ascii="仿宋" w:hAnsi="仿宋" w:eastAsia="仿宋"/>
                <w:sz w:val="24"/>
                <w:szCs w:val="24"/>
              </w:rPr>
            </w:pPr>
            <w:r>
              <w:rPr>
                <w:rFonts w:hint="eastAsia" w:ascii="仿宋" w:hAnsi="仿宋" w:eastAsia="仿宋"/>
                <w:sz w:val="24"/>
                <w:szCs w:val="24"/>
                <w:lang w:val="en-US" w:eastAsia="zh-CN"/>
              </w:rPr>
              <w:t>签订合同后5天内交货并完成安装测试</w:t>
            </w:r>
          </w:p>
        </w:tc>
        <w:tc>
          <w:tcPr>
            <w:tcW w:w="1626" w:type="dxa"/>
            <w:vAlign w:val="center"/>
          </w:tcPr>
          <w:p>
            <w:pPr>
              <w:jc w:val="center"/>
              <w:rPr>
                <w:rFonts w:ascii="仿宋" w:hAnsi="仿宋" w:eastAsia="仿宋"/>
                <w:b/>
                <w:bCs/>
                <w:sz w:val="24"/>
                <w:szCs w:val="24"/>
              </w:rPr>
            </w:pPr>
            <w:r>
              <w:rPr>
                <w:rFonts w:hint="eastAsia" w:ascii="仿宋" w:hAnsi="仿宋" w:eastAsia="仿宋"/>
                <w:b/>
                <w:bCs/>
                <w:sz w:val="24"/>
                <w:szCs w:val="24"/>
              </w:rPr>
              <w:t>供货地点</w:t>
            </w:r>
          </w:p>
        </w:tc>
        <w:tc>
          <w:tcPr>
            <w:tcW w:w="2474" w:type="dxa"/>
            <w:gridSpan w:val="2"/>
            <w:vAlign w:val="center"/>
          </w:tcPr>
          <w:p>
            <w:pPr>
              <w:jc w:val="both"/>
              <w:rPr>
                <w:rFonts w:hint="default" w:ascii="仿宋" w:hAnsi="仿宋" w:eastAsia="仿宋"/>
                <w:sz w:val="24"/>
                <w:szCs w:val="24"/>
                <w:lang w:val="en-US" w:eastAsia="zh-CN"/>
              </w:rPr>
            </w:pPr>
            <w:r>
              <w:rPr>
                <w:rFonts w:hint="eastAsia" w:ascii="仿宋" w:hAnsi="仿宋" w:eastAsia="仿宋"/>
                <w:sz w:val="24"/>
                <w:szCs w:val="24"/>
                <w:lang w:val="en-US" w:eastAsia="zh-CN"/>
              </w:rPr>
              <w:t>珠海科技学院实验楼419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b/>
                <w:bCs/>
                <w:sz w:val="24"/>
                <w:szCs w:val="24"/>
              </w:rPr>
            </w:pPr>
            <w:r>
              <w:rPr>
                <w:rFonts w:hint="eastAsia" w:ascii="仿宋" w:hAnsi="仿宋" w:eastAsia="仿宋"/>
                <w:b/>
                <w:bCs/>
                <w:sz w:val="24"/>
                <w:szCs w:val="24"/>
              </w:rPr>
              <w:t>售后服务要求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验收合格之日起，（</w:t>
            </w:r>
            <w:r>
              <w:rPr>
                <w:rFonts w:hint="eastAsia" w:ascii="仿宋" w:hAnsi="仿宋" w:eastAsia="仿宋"/>
                <w:sz w:val="24"/>
                <w:szCs w:val="24"/>
                <w:lang w:val="en-US" w:eastAsia="zh-CN"/>
              </w:rPr>
              <w:t>3</w:t>
            </w:r>
            <w:r>
              <w:rPr>
                <w:rFonts w:hint="eastAsia" w:ascii="仿宋" w:hAnsi="仿宋" w:eastAsia="仿宋"/>
                <w:sz w:val="24"/>
                <w:szCs w:val="24"/>
                <w:lang w:eastAsia="zh-C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b/>
                <w:bCs/>
                <w:sz w:val="24"/>
                <w:szCs w:val="24"/>
              </w:rPr>
            </w:pPr>
            <w:r>
              <w:rPr>
                <w:rFonts w:hint="eastAsia" w:ascii="仿宋" w:hAnsi="仿宋" w:eastAsia="仿宋"/>
                <w:b/>
                <w:bCs/>
                <w:sz w:val="24"/>
                <w:szCs w:val="24"/>
              </w:rPr>
              <w:t>安装调试要求</w:t>
            </w:r>
          </w:p>
        </w:tc>
        <w:tc>
          <w:tcPr>
            <w:tcW w:w="6852" w:type="dxa"/>
            <w:gridSpan w:val="4"/>
            <w:vAlign w:val="center"/>
          </w:tcPr>
          <w:p>
            <w:pPr>
              <w:jc w:val="both"/>
              <w:rPr>
                <w:rFonts w:hint="eastAsia" w:ascii="仿宋" w:hAnsi="仿宋" w:eastAsia="仿宋"/>
                <w:sz w:val="24"/>
                <w:szCs w:val="24"/>
                <w:lang w:eastAsia="zh-CN"/>
              </w:rPr>
            </w:pPr>
            <w:r>
              <w:rPr>
                <w:rFonts w:hint="eastAsia" w:ascii="仿宋" w:hAnsi="仿宋" w:eastAsia="仿宋"/>
                <w:sz w:val="24"/>
                <w:szCs w:val="24"/>
                <w:lang w:eastAsia="zh-CN"/>
              </w:rPr>
              <w:t>安装到指定供货地点，并对使用人员进行培训。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256" w:type="dxa"/>
            <w:gridSpan w:val="2"/>
            <w:vAlign w:val="center"/>
          </w:tcPr>
          <w:p>
            <w:pPr>
              <w:jc w:val="center"/>
              <w:rPr>
                <w:rFonts w:hint="eastAsia" w:ascii="仿宋" w:hAnsi="仿宋" w:eastAsia="仿宋"/>
                <w:b/>
                <w:bCs/>
                <w:sz w:val="24"/>
                <w:szCs w:val="24"/>
                <w:lang w:eastAsia="zh-CN"/>
              </w:rPr>
            </w:pPr>
            <w:r>
              <w:rPr>
                <w:rFonts w:hint="eastAsia" w:ascii="仿宋" w:hAnsi="仿宋" w:eastAsia="仿宋"/>
                <w:b/>
                <w:bCs/>
                <w:sz w:val="24"/>
                <w:szCs w:val="24"/>
                <w:lang w:eastAsia="zh-CN"/>
              </w:rPr>
              <w:t>验收.付款方式</w:t>
            </w:r>
          </w:p>
        </w:tc>
        <w:tc>
          <w:tcPr>
            <w:tcW w:w="6852" w:type="dxa"/>
            <w:gridSpan w:val="4"/>
          </w:tcPr>
          <w:p>
            <w:pPr>
              <w:rPr>
                <w:rFonts w:ascii="仿宋" w:hAnsi="仿宋" w:eastAsia="仿宋"/>
                <w:sz w:val="24"/>
                <w:szCs w:val="24"/>
              </w:rPr>
            </w:pPr>
            <w:r>
              <w:rPr>
                <w:rFonts w:hint="eastAsia" w:ascii="仿宋" w:hAnsi="仿宋" w:eastAsia="仿宋"/>
                <w:sz w:val="24"/>
                <w:szCs w:val="24"/>
                <w:lang w:val="en-US" w:eastAsia="zh-CN"/>
              </w:rPr>
              <w:t>设备安装调试完成后20个工作日内，由验收小组进行专项验收。验收合格后一次性支付至合同总金额的95%，剩余5%作为质量保证金。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9108" w:type="dxa"/>
            <w:gridSpan w:val="6"/>
          </w:tcPr>
          <w:p>
            <w:pPr>
              <w:rPr>
                <w:rFonts w:ascii="仿宋" w:hAnsi="仿宋" w:eastAsia="仿宋"/>
                <w:sz w:val="24"/>
                <w:szCs w:val="24"/>
              </w:rPr>
            </w:pPr>
            <w:r>
              <w:rPr>
                <w:rFonts w:hint="eastAsia" w:ascii="仿宋" w:hAnsi="仿宋" w:eastAsia="仿宋"/>
                <w:b/>
                <w:bCs/>
                <w:sz w:val="24"/>
                <w:szCs w:val="24"/>
              </w:rPr>
              <w:t>项目概述</w:t>
            </w:r>
            <w:r>
              <w:rPr>
                <w:rFonts w:hint="eastAsia" w:ascii="仿宋" w:hAnsi="仿宋" w:eastAsia="仿宋"/>
                <w:sz w:val="24"/>
                <w:szCs w:val="24"/>
              </w:rPr>
              <w:t>：</w:t>
            </w:r>
          </w:p>
          <w:p>
            <w:pPr>
              <w:ind w:firstLine="480" w:firstLineChars="200"/>
              <w:rPr>
                <w:rFonts w:hint="eastAsia" w:ascii="仿宋" w:hAnsi="仿宋" w:eastAsia="仿宋"/>
                <w:sz w:val="24"/>
                <w:szCs w:val="24"/>
                <w:lang w:eastAsia="zh-CN"/>
              </w:rPr>
            </w:pPr>
            <w:r>
              <w:rPr>
                <w:rFonts w:hint="eastAsia" w:ascii="仿宋" w:hAnsi="仿宋" w:eastAsia="仿宋"/>
                <w:sz w:val="24"/>
                <w:szCs w:val="24"/>
                <w:lang w:val="en-US" w:eastAsia="zh-CN"/>
              </w:rPr>
              <w:t>实验台配套设备齐全，服务实验项目众多，配套计算机可实现数字化教学，方便教师集中管理，同时可按需定制，能满足各种基础实验要求，提升教学效果。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both"/>
              <w:rPr>
                <w:rFonts w:ascii="仿宋" w:hAnsi="仿宋" w:eastAsia="仿宋"/>
                <w:b/>
                <w:sz w:val="24"/>
                <w:szCs w:val="24"/>
              </w:rPr>
            </w:pPr>
            <w:r>
              <w:rPr>
                <w:rFonts w:hint="eastAsia" w:ascii="仿宋" w:hAnsi="仿宋" w:eastAsia="仿宋"/>
                <w:b/>
                <w:sz w:val="24"/>
                <w:szCs w:val="24"/>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整体规格</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1.1 整体规格：（L1600*W900*H(视仪器规格大小）± 2mm</w:t>
            </w:r>
          </w:p>
          <w:p>
            <w:pPr>
              <w:ind w:firstLine="480" w:firstLineChars="200"/>
              <w:jc w:val="left"/>
              <w:rPr>
                <w:rFonts w:hint="eastAsia" w:ascii="仿宋" w:hAnsi="仿宋" w:eastAsia="仿宋"/>
                <w:sz w:val="24"/>
                <w:szCs w:val="24"/>
              </w:rPr>
            </w:pPr>
            <w:r>
              <w:rPr>
                <w:rFonts w:hint="eastAsia" w:ascii="仿宋" w:hAnsi="仿宋" w:eastAsia="仿宋"/>
                <w:sz w:val="24"/>
                <w:szCs w:val="24"/>
              </w:rPr>
              <w:t>含1台</w:t>
            </w:r>
            <w:r>
              <w:rPr>
                <w:rFonts w:hint="eastAsia" w:ascii="仿宋" w:hAnsi="仿宋" w:eastAsia="仿宋"/>
                <w:sz w:val="24"/>
                <w:szCs w:val="24"/>
                <w:lang w:val="en-US" w:eastAsia="zh-CN"/>
              </w:rPr>
              <w:t>品牌</w:t>
            </w:r>
            <w:r>
              <w:rPr>
                <w:rFonts w:hint="eastAsia" w:ascii="仿宋" w:hAnsi="仿宋" w:eastAsia="仿宋"/>
                <w:sz w:val="24"/>
                <w:szCs w:val="24"/>
              </w:rPr>
              <w:t>一体机，配置(CPU:I5-12代以上;内存：16G DDR4-3200；硬盘：512G SSD；显卡： IntelUHD Graphics；显示器：23.8 FHD）；</w:t>
            </w:r>
          </w:p>
          <w:p>
            <w:pPr>
              <w:ind w:firstLine="480" w:firstLineChars="200"/>
              <w:jc w:val="left"/>
              <w:rPr>
                <w:rFonts w:hint="default" w:ascii="仿宋" w:hAnsi="仿宋" w:eastAsia="仿宋"/>
                <w:sz w:val="24"/>
                <w:szCs w:val="24"/>
                <w:lang w:val="en-US" w:eastAsia="zh-CN"/>
              </w:rPr>
            </w:pPr>
            <w:r>
              <w:rPr>
                <w:rFonts w:hint="eastAsia" w:ascii="仿宋" w:hAnsi="仿宋" w:eastAsia="仿宋"/>
                <w:sz w:val="24"/>
                <w:szCs w:val="24"/>
              </w:rPr>
              <w:t>配摄像头一套</w:t>
            </w:r>
            <w:r>
              <w:rPr>
                <w:rFonts w:hint="eastAsia" w:ascii="仿宋" w:hAnsi="仿宋" w:eastAsia="仿宋"/>
                <w:sz w:val="24"/>
                <w:szCs w:val="24"/>
                <w:lang w:eastAsia="zh-CN"/>
              </w:rPr>
              <w:t>，</w:t>
            </w:r>
            <w:r>
              <w:rPr>
                <w:rFonts w:hint="eastAsia" w:ascii="仿宋" w:hAnsi="仿宋" w:eastAsia="仿宋"/>
                <w:sz w:val="24"/>
                <w:szCs w:val="24"/>
                <w:lang w:val="en-US" w:eastAsia="zh-CN"/>
              </w:rPr>
              <w:t>能把教师操作实验台的画面投送到学生实验台的电脑屏幕和投影仪上。</w:t>
            </w:r>
          </w:p>
          <w:p>
            <w:pPr>
              <w:jc w:val="left"/>
              <w:rPr>
                <w:rFonts w:hint="eastAsia" w:ascii="仿宋" w:hAnsi="仿宋" w:eastAsia="仿宋"/>
                <w:sz w:val="24"/>
                <w:szCs w:val="24"/>
              </w:rPr>
            </w:pPr>
            <w:r>
              <w:rPr>
                <w:rFonts w:hint="eastAsia" w:ascii="仿宋" w:hAnsi="仿宋" w:eastAsia="仿宋"/>
                <w:sz w:val="24"/>
                <w:szCs w:val="24"/>
              </w:rPr>
              <w:t xml:space="preserve">    实验台桌面离地面高度：760mm± 2mm</w:t>
            </w:r>
          </w:p>
          <w:p>
            <w:pPr>
              <w:jc w:val="left"/>
              <w:rPr>
                <w:rFonts w:hint="eastAsia" w:ascii="仿宋" w:hAnsi="仿宋" w:eastAsia="仿宋"/>
                <w:sz w:val="24"/>
                <w:szCs w:val="24"/>
              </w:rPr>
            </w:pPr>
            <w:r>
              <w:rPr>
                <w:rFonts w:hint="eastAsia" w:ascii="仿宋" w:hAnsi="仿宋" w:eastAsia="仿宋"/>
                <w:sz w:val="24"/>
                <w:szCs w:val="24"/>
              </w:rPr>
              <w:t>台面厚度：25mm± 2mm</w:t>
            </w:r>
          </w:p>
          <w:p>
            <w:pPr>
              <w:jc w:val="left"/>
              <w:rPr>
                <w:rFonts w:hint="eastAsia" w:ascii="仿宋" w:hAnsi="仿宋" w:eastAsia="仿宋"/>
                <w:sz w:val="24"/>
                <w:szCs w:val="24"/>
              </w:rPr>
            </w:pPr>
            <w:r>
              <w:rPr>
                <w:rFonts w:hint="eastAsia" w:ascii="仿宋" w:hAnsi="仿宋" w:eastAsia="仿宋"/>
                <w:sz w:val="24"/>
                <w:szCs w:val="24"/>
              </w:rPr>
              <w:t>台面以上仪器箱：（视仪器型号规格大小）</w:t>
            </w:r>
          </w:p>
          <w:p>
            <w:pPr>
              <w:jc w:val="left"/>
              <w:rPr>
                <w:rFonts w:hint="eastAsia" w:ascii="仿宋" w:hAnsi="仿宋" w:eastAsia="仿宋"/>
                <w:sz w:val="24"/>
                <w:szCs w:val="24"/>
              </w:rPr>
            </w:pPr>
            <w:r>
              <w:rPr>
                <w:rFonts w:hint="eastAsia" w:ascii="仿宋" w:hAnsi="仿宋" w:eastAsia="仿宋"/>
                <w:sz w:val="24"/>
                <w:szCs w:val="24"/>
              </w:rPr>
              <w:t>实验台下方左右各带一个插座（带有2、3</w:t>
            </w:r>
            <w:bookmarkStart w:id="6" w:name="_GoBack"/>
            <w:bookmarkEnd w:id="6"/>
            <w:r>
              <w:rPr>
                <w:rFonts w:hint="eastAsia" w:ascii="仿宋" w:hAnsi="仿宋" w:eastAsia="仿宋"/>
                <w:sz w:val="24"/>
                <w:szCs w:val="24"/>
              </w:rPr>
              <w:t>国标孔位以及usb孔位），实验台前方带总控空开</w:t>
            </w:r>
          </w:p>
          <w:p>
            <w:pPr>
              <w:jc w:val="left"/>
              <w:rPr>
                <w:rFonts w:hint="eastAsia" w:ascii="仿宋" w:hAnsi="仿宋" w:eastAsia="仿宋"/>
                <w:sz w:val="24"/>
                <w:szCs w:val="24"/>
              </w:rPr>
            </w:pPr>
            <w:r>
              <w:rPr>
                <w:rFonts w:hint="eastAsia" w:ascii="仿宋" w:hAnsi="仿宋" w:eastAsia="仿宋"/>
                <w:sz w:val="24"/>
                <w:szCs w:val="24"/>
              </w:rPr>
              <w:t>1.2 材质工艺：</w:t>
            </w:r>
          </w:p>
          <w:p>
            <w:pPr>
              <w:jc w:val="left"/>
              <w:rPr>
                <w:rFonts w:hint="eastAsia" w:ascii="仿宋" w:hAnsi="仿宋" w:eastAsia="仿宋"/>
                <w:sz w:val="24"/>
                <w:szCs w:val="24"/>
              </w:rPr>
            </w:pPr>
            <w:r>
              <w:rPr>
                <w:rFonts w:hint="eastAsia" w:ascii="仿宋" w:hAnsi="仿宋" w:eastAsia="仿宋"/>
                <w:sz w:val="24"/>
                <w:szCs w:val="24"/>
              </w:rPr>
              <w:t xml:space="preserve">    实验台主体：采用铝合金结构</w:t>
            </w:r>
          </w:p>
          <w:p>
            <w:pPr>
              <w:jc w:val="left"/>
              <w:rPr>
                <w:rFonts w:hint="eastAsia" w:ascii="仿宋" w:hAnsi="仿宋" w:eastAsia="仿宋"/>
                <w:sz w:val="24"/>
                <w:szCs w:val="24"/>
              </w:rPr>
            </w:pPr>
            <w:r>
              <w:rPr>
                <w:rFonts w:hint="eastAsia" w:ascii="仿宋" w:hAnsi="仿宋" w:eastAsia="仿宋"/>
                <w:sz w:val="24"/>
                <w:szCs w:val="24"/>
              </w:rPr>
              <w:t xml:space="preserve">    实验台台面：桌面采用E0级三聚氰胺贴面胶合板，厚度≥25mm；台面需铺设塑胶垫或喷涂绝缘塑胶层，厚度≥5mm</w:t>
            </w:r>
          </w:p>
          <w:p>
            <w:pPr>
              <w:jc w:val="left"/>
              <w:rPr>
                <w:rFonts w:hint="eastAsia" w:ascii="仿宋" w:hAnsi="仿宋" w:eastAsia="仿宋"/>
                <w:sz w:val="24"/>
                <w:szCs w:val="24"/>
              </w:rPr>
            </w:pPr>
            <w:r>
              <w:rPr>
                <w:rFonts w:hint="eastAsia" w:ascii="仿宋" w:hAnsi="仿宋" w:eastAsia="仿宋"/>
                <w:sz w:val="24"/>
                <w:szCs w:val="24"/>
              </w:rPr>
              <w:t xml:space="preserve">    框架：材质采用40*40mm工业铝型材及配合使用</w:t>
            </w:r>
          </w:p>
          <w:p>
            <w:pPr>
              <w:jc w:val="left"/>
              <w:rPr>
                <w:rFonts w:hint="eastAsia" w:ascii="仿宋" w:hAnsi="仿宋" w:eastAsia="仿宋"/>
                <w:sz w:val="24"/>
                <w:szCs w:val="24"/>
              </w:rPr>
            </w:pPr>
            <w:r>
              <w:rPr>
                <w:rFonts w:hint="eastAsia" w:ascii="仿宋" w:hAnsi="仿宋" w:eastAsia="仿宋"/>
                <w:sz w:val="24"/>
                <w:szCs w:val="24"/>
              </w:rPr>
              <w:t>40*40*2.5mm方管，铝型材表面氧化处理成本色，方管表</w:t>
            </w:r>
          </w:p>
          <w:p>
            <w:pPr>
              <w:jc w:val="left"/>
              <w:rPr>
                <w:rFonts w:hint="eastAsia" w:ascii="仿宋" w:hAnsi="仿宋" w:eastAsia="仿宋"/>
                <w:sz w:val="24"/>
                <w:szCs w:val="24"/>
              </w:rPr>
            </w:pPr>
            <w:r>
              <w:rPr>
                <w:rFonts w:hint="eastAsia" w:ascii="仿宋" w:hAnsi="仿宋" w:eastAsia="仿宋"/>
                <w:sz w:val="24"/>
                <w:szCs w:val="24"/>
              </w:rPr>
              <w:t>面喷漆成乳白色；</w:t>
            </w:r>
          </w:p>
          <w:p>
            <w:pPr>
              <w:jc w:val="left"/>
              <w:rPr>
                <w:rFonts w:hint="eastAsia" w:ascii="仿宋" w:hAnsi="仿宋" w:eastAsia="仿宋"/>
                <w:sz w:val="24"/>
                <w:szCs w:val="24"/>
              </w:rPr>
            </w:pPr>
            <w:r>
              <w:rPr>
                <w:rFonts w:hint="eastAsia" w:ascii="仿宋" w:hAnsi="仿宋" w:eastAsia="仿宋"/>
                <w:sz w:val="24"/>
                <w:szCs w:val="24"/>
              </w:rPr>
              <w:t xml:space="preserve">  封边条：采用PVC封边条，封边条厚2mm,所有板材均需</w:t>
            </w:r>
          </w:p>
          <w:p>
            <w:pPr>
              <w:jc w:val="left"/>
              <w:rPr>
                <w:rFonts w:hint="eastAsia" w:ascii="仿宋" w:hAnsi="仿宋" w:eastAsia="仿宋"/>
                <w:sz w:val="24"/>
                <w:szCs w:val="24"/>
              </w:rPr>
            </w:pPr>
            <w:r>
              <w:rPr>
                <w:rFonts w:hint="eastAsia" w:ascii="仿宋" w:hAnsi="仿宋" w:eastAsia="仿宋"/>
                <w:sz w:val="24"/>
                <w:szCs w:val="24"/>
              </w:rPr>
              <w:t>全封边处理；</w:t>
            </w:r>
          </w:p>
          <w:p>
            <w:pPr>
              <w:jc w:val="left"/>
              <w:rPr>
                <w:rFonts w:hint="eastAsia" w:ascii="仿宋" w:hAnsi="仿宋" w:eastAsia="仿宋"/>
                <w:sz w:val="24"/>
                <w:szCs w:val="24"/>
              </w:rPr>
            </w:pPr>
            <w:r>
              <w:rPr>
                <w:rFonts w:hint="eastAsia" w:ascii="仿宋" w:hAnsi="仿宋" w:eastAsia="仿宋"/>
                <w:sz w:val="24"/>
                <w:szCs w:val="24"/>
              </w:rPr>
              <w:t xml:space="preserve">    桌腿：采用70*70mm 工业铝型材，表面氧化处理成本</w:t>
            </w:r>
          </w:p>
          <w:p>
            <w:pPr>
              <w:jc w:val="left"/>
              <w:rPr>
                <w:rFonts w:hint="eastAsia" w:ascii="仿宋" w:hAnsi="仿宋" w:eastAsia="仿宋"/>
                <w:sz w:val="24"/>
                <w:szCs w:val="24"/>
              </w:rPr>
            </w:pPr>
            <w:r>
              <w:rPr>
                <w:rFonts w:hint="eastAsia" w:ascii="仿宋" w:hAnsi="仿宋" w:eastAsia="仿宋"/>
                <w:sz w:val="24"/>
                <w:szCs w:val="24"/>
              </w:rPr>
              <w:t>色；</w:t>
            </w:r>
          </w:p>
          <w:p>
            <w:pPr>
              <w:jc w:val="left"/>
              <w:rPr>
                <w:rFonts w:hint="eastAsia" w:ascii="仿宋" w:hAnsi="仿宋" w:eastAsia="仿宋"/>
                <w:sz w:val="24"/>
                <w:szCs w:val="24"/>
              </w:rPr>
            </w:pPr>
            <w:r>
              <w:rPr>
                <w:rFonts w:hint="eastAsia" w:ascii="仿宋" w:hAnsi="仿宋" w:eastAsia="仿宋"/>
                <w:sz w:val="24"/>
                <w:szCs w:val="24"/>
              </w:rPr>
              <w:t xml:space="preserve">  实验台主体框架连接：框架链接构件需采用四只铝合金</w:t>
            </w:r>
          </w:p>
          <w:p>
            <w:pPr>
              <w:jc w:val="left"/>
              <w:rPr>
                <w:rFonts w:hint="eastAsia" w:ascii="仿宋" w:hAnsi="仿宋" w:eastAsia="仿宋"/>
                <w:sz w:val="24"/>
                <w:szCs w:val="24"/>
              </w:rPr>
            </w:pPr>
            <w:r>
              <w:rPr>
                <w:rFonts w:hint="eastAsia" w:ascii="仿宋" w:hAnsi="仿宋" w:eastAsia="仿宋"/>
                <w:sz w:val="24"/>
                <w:szCs w:val="24"/>
              </w:rPr>
              <w:t>压铸件，表面抛丸后喷塑处理</w:t>
            </w:r>
          </w:p>
          <w:p>
            <w:pPr>
              <w:jc w:val="left"/>
              <w:rPr>
                <w:rFonts w:hint="eastAsia" w:ascii="仿宋" w:hAnsi="仿宋" w:eastAsia="仿宋"/>
                <w:sz w:val="24"/>
                <w:szCs w:val="24"/>
              </w:rPr>
            </w:pPr>
            <w:r>
              <w:rPr>
                <w:rFonts w:hint="eastAsia" w:ascii="仿宋" w:hAnsi="仿宋" w:eastAsia="仿宋"/>
                <w:sz w:val="24"/>
                <w:szCs w:val="24"/>
              </w:rPr>
              <w:t>2.1 上层仪器箱要求：</w:t>
            </w:r>
          </w:p>
          <w:p>
            <w:pPr>
              <w:jc w:val="left"/>
              <w:rPr>
                <w:rFonts w:hint="eastAsia" w:ascii="仿宋" w:hAnsi="仿宋" w:eastAsia="仿宋"/>
                <w:sz w:val="24"/>
                <w:szCs w:val="24"/>
              </w:rPr>
            </w:pPr>
            <w:r>
              <w:rPr>
                <w:rFonts w:hint="eastAsia" w:ascii="仿宋" w:hAnsi="仿宋" w:eastAsia="仿宋"/>
                <w:sz w:val="24"/>
                <w:szCs w:val="24"/>
              </w:rPr>
              <w:t xml:space="preserve">a. 仪器箱高度灵活可调，确保可以根据实际使用情况调整                  </w:t>
            </w:r>
          </w:p>
          <w:p>
            <w:pPr>
              <w:jc w:val="left"/>
              <w:rPr>
                <w:rFonts w:hint="eastAsia" w:ascii="仿宋" w:hAnsi="仿宋" w:eastAsia="仿宋"/>
                <w:sz w:val="24"/>
                <w:szCs w:val="24"/>
              </w:rPr>
            </w:pPr>
            <w:r>
              <w:rPr>
                <w:rFonts w:hint="eastAsia" w:ascii="仿宋" w:hAnsi="仿宋" w:eastAsia="仿宋"/>
                <w:sz w:val="24"/>
                <w:szCs w:val="24"/>
              </w:rPr>
              <w:t>b. 仪器箱正面喷漆成乳白色，确保仪器位置固定不松动，</w:t>
            </w:r>
          </w:p>
          <w:p>
            <w:pPr>
              <w:jc w:val="left"/>
              <w:rPr>
                <w:rFonts w:hint="eastAsia" w:ascii="仿宋" w:hAnsi="仿宋" w:eastAsia="仿宋"/>
                <w:sz w:val="24"/>
                <w:szCs w:val="24"/>
              </w:rPr>
            </w:pPr>
            <w:r>
              <w:rPr>
                <w:rFonts w:hint="eastAsia" w:ascii="仿宋" w:hAnsi="仿宋" w:eastAsia="仿宋"/>
                <w:sz w:val="24"/>
                <w:szCs w:val="24"/>
              </w:rPr>
              <w:t xml:space="preserve">仪器上方均需丝印名称                     </w:t>
            </w:r>
          </w:p>
          <w:p>
            <w:pPr>
              <w:jc w:val="left"/>
              <w:rPr>
                <w:rFonts w:hint="eastAsia" w:ascii="仿宋" w:hAnsi="仿宋" w:eastAsia="仿宋"/>
                <w:sz w:val="24"/>
                <w:szCs w:val="24"/>
              </w:rPr>
            </w:pPr>
            <w:r>
              <w:rPr>
                <w:rFonts w:hint="eastAsia" w:ascii="仿宋" w:hAnsi="仿宋" w:eastAsia="仿宋"/>
                <w:sz w:val="24"/>
                <w:szCs w:val="24"/>
              </w:rPr>
              <w:t>c.  上下层板采用18mm三聚氰胺板材前沿嵌入铝合金型</w:t>
            </w:r>
          </w:p>
          <w:p>
            <w:pPr>
              <w:jc w:val="left"/>
              <w:rPr>
                <w:rFonts w:hint="eastAsia" w:ascii="仿宋" w:hAnsi="仿宋" w:eastAsia="仿宋"/>
                <w:sz w:val="24"/>
                <w:szCs w:val="24"/>
              </w:rPr>
            </w:pPr>
            <w:r>
              <w:rPr>
                <w:rFonts w:hint="eastAsia" w:ascii="仿宋" w:hAnsi="仿宋" w:eastAsia="仿宋"/>
                <w:sz w:val="24"/>
                <w:szCs w:val="24"/>
              </w:rPr>
              <w:t xml:space="preserve">材包边，增加使用寿命                     </w:t>
            </w:r>
          </w:p>
          <w:p>
            <w:pPr>
              <w:jc w:val="left"/>
              <w:rPr>
                <w:rFonts w:hint="eastAsia" w:ascii="仿宋" w:hAnsi="仿宋" w:eastAsia="仿宋"/>
                <w:sz w:val="24"/>
                <w:szCs w:val="24"/>
              </w:rPr>
            </w:pPr>
            <w:r>
              <w:rPr>
                <w:rFonts w:hint="eastAsia" w:ascii="仿宋" w:hAnsi="仿宋" w:eastAsia="仿宋"/>
                <w:sz w:val="24"/>
                <w:szCs w:val="24"/>
              </w:rPr>
              <w:t>d. 铝合金包边采用大R角度设计，保证使用者安全，美观</w:t>
            </w:r>
          </w:p>
          <w:p>
            <w:pPr>
              <w:jc w:val="left"/>
              <w:rPr>
                <w:rFonts w:hint="eastAsia" w:ascii="仿宋" w:hAnsi="仿宋" w:eastAsia="仿宋"/>
                <w:sz w:val="24"/>
                <w:szCs w:val="24"/>
              </w:rPr>
            </w:pPr>
            <w:r>
              <w:rPr>
                <w:rFonts w:hint="eastAsia" w:ascii="仿宋" w:hAnsi="仿宋" w:eastAsia="仿宋"/>
                <w:sz w:val="24"/>
                <w:szCs w:val="24"/>
              </w:rPr>
              <w:t xml:space="preserve">大气，                     </w:t>
            </w:r>
          </w:p>
          <w:p>
            <w:pPr>
              <w:jc w:val="left"/>
              <w:rPr>
                <w:rFonts w:hint="eastAsia" w:ascii="仿宋" w:hAnsi="仿宋" w:eastAsia="仿宋"/>
                <w:sz w:val="24"/>
                <w:szCs w:val="24"/>
              </w:rPr>
            </w:pPr>
            <w:r>
              <w:rPr>
                <w:rFonts w:hint="eastAsia" w:ascii="仿宋" w:hAnsi="仿宋" w:eastAsia="仿宋"/>
                <w:sz w:val="24"/>
                <w:szCs w:val="24"/>
              </w:rPr>
              <w:t>d. 仪器箱背面带有散热孔，确保整个仪器箱散热效果良好</w:t>
            </w:r>
          </w:p>
          <w:p>
            <w:pPr>
              <w:jc w:val="left"/>
              <w:rPr>
                <w:rFonts w:hint="eastAsia" w:ascii="仿宋" w:hAnsi="仿宋" w:eastAsia="仿宋"/>
                <w:sz w:val="24"/>
                <w:szCs w:val="24"/>
              </w:rPr>
            </w:pPr>
            <w:r>
              <w:rPr>
                <w:rFonts w:hint="eastAsia" w:ascii="仿宋" w:hAnsi="仿宋" w:eastAsia="仿宋"/>
                <w:sz w:val="24"/>
                <w:szCs w:val="24"/>
              </w:rPr>
              <w:t>3.1. 桌面前沿需有护沿，防止做实验时笔，零件滚落桌面</w:t>
            </w:r>
          </w:p>
          <w:p>
            <w:pPr>
              <w:jc w:val="left"/>
              <w:rPr>
                <w:rFonts w:hint="eastAsia" w:ascii="仿宋" w:hAnsi="仿宋" w:eastAsia="仿宋"/>
                <w:sz w:val="24"/>
                <w:szCs w:val="24"/>
              </w:rPr>
            </w:pPr>
            <w:r>
              <w:rPr>
                <w:rFonts w:hint="eastAsia" w:ascii="仿宋" w:hAnsi="仿宋" w:eastAsia="仿宋"/>
                <w:sz w:val="24"/>
                <w:szCs w:val="24"/>
              </w:rPr>
              <w:t>4.1 桌面下方需配置2个铁质键盘托，把手采用铝合金材质，确保耐用不变形，表面喷漆处理</w:t>
            </w:r>
          </w:p>
          <w:p>
            <w:pPr>
              <w:jc w:val="left"/>
              <w:rPr>
                <w:rFonts w:hint="eastAsia" w:ascii="仿宋" w:hAnsi="仿宋" w:eastAsia="仿宋"/>
                <w:sz w:val="24"/>
                <w:szCs w:val="24"/>
              </w:rPr>
            </w:pPr>
            <w:r>
              <w:rPr>
                <w:rFonts w:hint="eastAsia" w:ascii="仿宋" w:hAnsi="仿宋" w:eastAsia="仿宋"/>
                <w:sz w:val="24"/>
                <w:szCs w:val="24"/>
              </w:rPr>
              <w:t>5.1 所有铝合金型材头部均采用塑料件封边，底部安装塑料支脚，所有塑料材质为ABS，颜色为黑色</w:t>
            </w:r>
          </w:p>
          <w:p>
            <w:pPr>
              <w:jc w:val="left"/>
              <w:rPr>
                <w:rFonts w:hint="eastAsia" w:ascii="仿宋" w:hAnsi="仿宋" w:eastAsia="仿宋"/>
                <w:sz w:val="24"/>
                <w:szCs w:val="24"/>
              </w:rPr>
            </w:pPr>
            <w:r>
              <w:rPr>
                <w:rFonts w:hint="eastAsia" w:ascii="仿宋" w:hAnsi="仿宋" w:eastAsia="仿宋"/>
                <w:sz w:val="24"/>
                <w:szCs w:val="24"/>
              </w:rPr>
              <w:t>6.1 配置2.5米长，国标1.5平方三芯电源线1根</w:t>
            </w:r>
          </w:p>
          <w:p>
            <w:pPr>
              <w:jc w:val="left"/>
              <w:rPr>
                <w:rFonts w:hint="eastAsia" w:ascii="仿宋" w:hAnsi="仿宋" w:eastAsia="仿宋"/>
                <w:sz w:val="24"/>
                <w:szCs w:val="24"/>
              </w:rPr>
            </w:pPr>
            <w:r>
              <w:rPr>
                <w:rFonts w:hint="eastAsia" w:ascii="仿宋" w:hAnsi="仿宋" w:eastAsia="仿宋"/>
                <w:sz w:val="24"/>
                <w:szCs w:val="24"/>
              </w:rPr>
              <w:t>7.1 桌面下方配置一个可移动3抽屉铁质矮柜</w:t>
            </w:r>
          </w:p>
          <w:p>
            <w:pPr>
              <w:jc w:val="left"/>
              <w:rPr>
                <w:rFonts w:hint="eastAsia" w:ascii="仿宋" w:hAnsi="仿宋" w:eastAsia="仿宋"/>
                <w:sz w:val="24"/>
                <w:szCs w:val="24"/>
              </w:rPr>
            </w:pPr>
            <w:r>
              <w:rPr>
                <w:rFonts w:hint="eastAsia" w:ascii="仿宋" w:hAnsi="仿宋" w:eastAsia="仿宋"/>
                <w:sz w:val="24"/>
                <w:szCs w:val="24"/>
              </w:rPr>
              <w:t>8.1上层面板左右各配一个参数需被配至少两个插座并具有USB插孔</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2</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数字示波器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双通道+1个外触发通道，通道分别具有独立旋钮控制</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模拟带宽200MHz</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实时采样率1GSa/S</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存储深度56Mpts</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时基档位1nS/div ~ 1000S/div</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垂直档1mV/div ~ 20V/div</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14M点全采样点数据处理</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1M点的FFT数据量，极高的频谱分辨率</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波形捕获率不小于500，000帧/秒（Fast Acquire模式）</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分段存储最大支持80,000段，以非常小的死区时间分段捕获符合条件的事件</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最大记录历史波形100，000帧，可通过导航菜单逐帧回放</w:t>
            </w:r>
          </w:p>
          <w:p>
            <w:pPr>
              <w:jc w:val="left"/>
              <w:rPr>
                <w:rFonts w:hint="eastAsia"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eastAsia="zh-CN"/>
              </w:rPr>
              <w:t>.</w:t>
            </w:r>
            <w:r>
              <w:rPr>
                <w:rFonts w:hint="eastAsia" w:ascii="仿宋" w:hAnsi="仿宋" w:eastAsia="仿宋"/>
                <w:sz w:val="24"/>
                <w:szCs w:val="24"/>
              </w:rPr>
              <w:t>增强分辨率模式，等效增强3-bit</w:t>
            </w:r>
          </w:p>
          <w:p>
            <w:pPr>
              <w:jc w:val="left"/>
              <w:rPr>
                <w:rFonts w:hint="eastAsia" w:ascii="仿宋" w:hAnsi="仿宋" w:eastAsia="仿宋"/>
                <w:sz w:val="24"/>
                <w:szCs w:val="24"/>
              </w:rPr>
            </w:pPr>
            <w:r>
              <w:rPr>
                <w:rFonts w:hint="eastAsia" w:ascii="仿宋" w:hAnsi="仿宋" w:eastAsia="仿宋"/>
                <w:sz w:val="24"/>
                <w:szCs w:val="24"/>
              </w:rPr>
              <w:t>13</w:t>
            </w:r>
            <w:r>
              <w:rPr>
                <w:rFonts w:hint="eastAsia" w:ascii="仿宋" w:hAnsi="仿宋" w:eastAsia="仿宋"/>
                <w:sz w:val="24"/>
                <w:szCs w:val="24"/>
                <w:lang w:eastAsia="zh-CN"/>
              </w:rPr>
              <w:t>.</w:t>
            </w:r>
            <w:r>
              <w:rPr>
                <w:rFonts w:hint="eastAsia" w:ascii="仿宋" w:hAnsi="仿宋" w:eastAsia="仿宋"/>
                <w:sz w:val="24"/>
                <w:szCs w:val="24"/>
              </w:rPr>
              <w:t>标配：边沿</w:t>
            </w:r>
            <w:r>
              <w:rPr>
                <w:rFonts w:hint="eastAsia" w:ascii="仿宋" w:hAnsi="仿宋" w:eastAsia="仿宋"/>
                <w:sz w:val="24"/>
                <w:szCs w:val="24"/>
                <w:lang w:eastAsia="zh-CN"/>
              </w:rPr>
              <w:t>.</w:t>
            </w:r>
            <w:r>
              <w:rPr>
                <w:rFonts w:hint="eastAsia" w:ascii="仿宋" w:hAnsi="仿宋" w:eastAsia="仿宋"/>
                <w:sz w:val="24"/>
                <w:szCs w:val="24"/>
              </w:rPr>
              <w:t>斜率</w:t>
            </w:r>
            <w:r>
              <w:rPr>
                <w:rFonts w:hint="eastAsia" w:ascii="仿宋" w:hAnsi="仿宋" w:eastAsia="仿宋"/>
                <w:sz w:val="24"/>
                <w:szCs w:val="24"/>
                <w:lang w:eastAsia="zh-CN"/>
              </w:rPr>
              <w:t>.</w:t>
            </w:r>
            <w:r>
              <w:rPr>
                <w:rFonts w:hint="eastAsia" w:ascii="仿宋" w:hAnsi="仿宋" w:eastAsia="仿宋"/>
                <w:sz w:val="24"/>
                <w:szCs w:val="24"/>
              </w:rPr>
              <w:t>脉宽</w:t>
            </w:r>
            <w:r>
              <w:rPr>
                <w:rFonts w:hint="eastAsia" w:ascii="仿宋" w:hAnsi="仿宋" w:eastAsia="仿宋"/>
                <w:sz w:val="24"/>
                <w:szCs w:val="24"/>
                <w:lang w:eastAsia="zh-CN"/>
              </w:rPr>
              <w:t>.</w:t>
            </w:r>
            <w:r>
              <w:rPr>
                <w:rFonts w:hint="eastAsia" w:ascii="仿宋" w:hAnsi="仿宋" w:eastAsia="仿宋"/>
                <w:sz w:val="24"/>
                <w:szCs w:val="24"/>
              </w:rPr>
              <w:t>窗口</w:t>
            </w:r>
            <w:r>
              <w:rPr>
                <w:rFonts w:hint="eastAsia" w:ascii="仿宋" w:hAnsi="仿宋" w:eastAsia="仿宋"/>
                <w:sz w:val="24"/>
                <w:szCs w:val="24"/>
                <w:lang w:eastAsia="zh-CN"/>
              </w:rPr>
              <w:t>.</w:t>
            </w:r>
            <w:r>
              <w:rPr>
                <w:rFonts w:hint="eastAsia" w:ascii="仿宋" w:hAnsi="仿宋" w:eastAsia="仿宋"/>
                <w:sz w:val="24"/>
                <w:szCs w:val="24"/>
              </w:rPr>
              <w:t>欠幅</w:t>
            </w:r>
            <w:r>
              <w:rPr>
                <w:rFonts w:hint="eastAsia" w:ascii="仿宋" w:hAnsi="仿宋" w:eastAsia="仿宋"/>
                <w:sz w:val="24"/>
                <w:szCs w:val="24"/>
                <w:lang w:eastAsia="zh-CN"/>
              </w:rPr>
              <w:t>.</w:t>
            </w:r>
            <w:r>
              <w:rPr>
                <w:rFonts w:hint="eastAsia" w:ascii="仿宋" w:hAnsi="仿宋" w:eastAsia="仿宋"/>
                <w:sz w:val="24"/>
                <w:szCs w:val="24"/>
              </w:rPr>
              <w:t>间隔</w:t>
            </w:r>
            <w:r>
              <w:rPr>
                <w:rFonts w:hint="eastAsia" w:ascii="仿宋" w:hAnsi="仿宋" w:eastAsia="仿宋"/>
                <w:sz w:val="24"/>
                <w:szCs w:val="24"/>
                <w:lang w:eastAsia="zh-CN"/>
              </w:rPr>
              <w:t>.</w:t>
            </w:r>
            <w:r>
              <w:rPr>
                <w:rFonts w:hint="eastAsia" w:ascii="仿宋" w:hAnsi="仿宋" w:eastAsia="仿宋"/>
                <w:sz w:val="24"/>
                <w:szCs w:val="24"/>
              </w:rPr>
              <w:t>超时</w:t>
            </w:r>
            <w:r>
              <w:rPr>
                <w:rFonts w:hint="eastAsia" w:ascii="仿宋" w:hAnsi="仿宋" w:eastAsia="仿宋"/>
                <w:sz w:val="24"/>
                <w:szCs w:val="24"/>
                <w:lang w:eastAsia="zh-CN"/>
              </w:rPr>
              <w:t>.</w:t>
            </w:r>
            <w:r>
              <w:rPr>
                <w:rFonts w:hint="eastAsia" w:ascii="仿宋" w:hAnsi="仿宋" w:eastAsia="仿宋"/>
                <w:sz w:val="24"/>
                <w:szCs w:val="24"/>
              </w:rPr>
              <w:t>码型</w:t>
            </w:r>
            <w:r>
              <w:rPr>
                <w:rFonts w:hint="eastAsia" w:ascii="仿宋" w:hAnsi="仿宋" w:eastAsia="仿宋"/>
                <w:sz w:val="24"/>
                <w:szCs w:val="24"/>
                <w:lang w:eastAsia="zh-CN"/>
              </w:rPr>
              <w:t>.</w:t>
            </w:r>
            <w:r>
              <w:rPr>
                <w:rFonts w:hint="eastAsia" w:ascii="仿宋" w:hAnsi="仿宋" w:eastAsia="仿宋"/>
                <w:sz w:val="24"/>
                <w:szCs w:val="24"/>
              </w:rPr>
              <w:t>高清视频触发</w:t>
            </w:r>
          </w:p>
          <w:p>
            <w:pPr>
              <w:jc w:val="left"/>
              <w:rPr>
                <w:rFonts w:hint="eastAsia" w:ascii="仿宋" w:hAnsi="仿宋" w:eastAsia="仿宋"/>
                <w:sz w:val="24"/>
                <w:szCs w:val="24"/>
              </w:rPr>
            </w:pPr>
            <w:r>
              <w:rPr>
                <w:rFonts w:hint="eastAsia" w:ascii="仿宋" w:hAnsi="仿宋" w:eastAsia="仿宋"/>
                <w:sz w:val="24"/>
                <w:szCs w:val="24"/>
              </w:rPr>
              <w:t>14</w:t>
            </w:r>
            <w:r>
              <w:rPr>
                <w:rFonts w:hint="eastAsia" w:ascii="仿宋" w:hAnsi="仿宋" w:eastAsia="仿宋"/>
                <w:sz w:val="24"/>
                <w:szCs w:val="24"/>
                <w:lang w:eastAsia="zh-CN"/>
              </w:rPr>
              <w:t>.</w:t>
            </w:r>
            <w:r>
              <w:rPr>
                <w:rFonts w:hint="eastAsia" w:ascii="仿宋" w:hAnsi="仿宋" w:eastAsia="仿宋"/>
                <w:sz w:val="24"/>
                <w:szCs w:val="24"/>
              </w:rPr>
              <w:t>标配：IIC, SPI, RS232, CAN, LIN触发及解码</w:t>
            </w:r>
          </w:p>
          <w:p>
            <w:pPr>
              <w:jc w:val="left"/>
              <w:rPr>
                <w:rFonts w:hint="eastAsia" w:ascii="仿宋" w:hAnsi="仿宋" w:eastAsia="仿宋"/>
                <w:sz w:val="24"/>
                <w:szCs w:val="24"/>
              </w:rPr>
            </w:pPr>
            <w:r>
              <w:rPr>
                <w:rFonts w:hint="eastAsia" w:ascii="仿宋" w:hAnsi="仿宋" w:eastAsia="仿宋"/>
                <w:sz w:val="24"/>
                <w:szCs w:val="24"/>
              </w:rPr>
              <w:t>15</w:t>
            </w:r>
            <w:r>
              <w:rPr>
                <w:rFonts w:hint="eastAsia" w:ascii="仿宋" w:hAnsi="仿宋" w:eastAsia="仿宋"/>
                <w:sz w:val="24"/>
                <w:szCs w:val="24"/>
                <w:lang w:eastAsia="zh-CN"/>
              </w:rPr>
              <w:t>.</w:t>
            </w:r>
            <w:r>
              <w:rPr>
                <w:rFonts w:hint="eastAsia" w:ascii="仿宋" w:hAnsi="仿宋" w:eastAsia="仿宋"/>
                <w:sz w:val="24"/>
                <w:szCs w:val="24"/>
              </w:rPr>
              <w:t>支持用户自定义Default 按键参数，实现Default 按键的个性化需求</w:t>
            </w:r>
          </w:p>
          <w:p>
            <w:pPr>
              <w:jc w:val="left"/>
              <w:rPr>
                <w:rFonts w:hint="eastAsia" w:ascii="仿宋" w:hAnsi="仿宋" w:eastAsia="仿宋"/>
                <w:sz w:val="24"/>
                <w:szCs w:val="24"/>
              </w:rPr>
            </w:pPr>
            <w:r>
              <w:rPr>
                <w:rFonts w:hint="eastAsia" w:ascii="仿宋" w:hAnsi="仿宋" w:eastAsia="仿宋"/>
                <w:sz w:val="24"/>
                <w:szCs w:val="24"/>
              </w:rPr>
              <w:t>16</w:t>
            </w:r>
            <w:r>
              <w:rPr>
                <w:rFonts w:hint="eastAsia" w:ascii="仿宋" w:hAnsi="仿宋" w:eastAsia="仿宋"/>
                <w:sz w:val="24"/>
                <w:szCs w:val="24"/>
                <w:lang w:eastAsia="zh-CN"/>
              </w:rPr>
              <w:t>.</w:t>
            </w:r>
            <w:r>
              <w:rPr>
                <w:rFonts w:hint="eastAsia" w:ascii="仿宋" w:hAnsi="仿宋" w:eastAsia="仿宋"/>
                <w:sz w:val="24"/>
                <w:szCs w:val="24"/>
              </w:rPr>
              <w:t>安全擦除功能，删除机器上所有的操作记录和用户数据</w:t>
            </w:r>
          </w:p>
          <w:p>
            <w:pPr>
              <w:jc w:val="left"/>
              <w:rPr>
                <w:rFonts w:hint="eastAsia" w:ascii="仿宋" w:hAnsi="仿宋" w:eastAsia="仿宋"/>
                <w:sz w:val="24"/>
                <w:szCs w:val="24"/>
              </w:rPr>
            </w:pPr>
            <w:r>
              <w:rPr>
                <w:rFonts w:hint="eastAsia" w:ascii="仿宋" w:hAnsi="仿宋" w:eastAsia="仿宋"/>
                <w:sz w:val="24"/>
                <w:szCs w:val="24"/>
              </w:rPr>
              <w:t>17</w:t>
            </w:r>
            <w:r>
              <w:rPr>
                <w:rFonts w:hint="eastAsia" w:ascii="仿宋" w:hAnsi="仿宋" w:eastAsia="仿宋"/>
                <w:sz w:val="24"/>
                <w:szCs w:val="24"/>
                <w:lang w:eastAsia="zh-CN"/>
              </w:rPr>
              <w:t>.</w:t>
            </w:r>
            <w:r>
              <w:rPr>
                <w:rFonts w:hint="eastAsia" w:ascii="仿宋" w:hAnsi="仿宋" w:eastAsia="仿宋"/>
                <w:sz w:val="24"/>
                <w:szCs w:val="24"/>
              </w:rPr>
              <w:t>不小于36种自动测量参数，支持测量统计</w:t>
            </w:r>
            <w:r>
              <w:rPr>
                <w:rFonts w:hint="eastAsia" w:ascii="仿宋" w:hAnsi="仿宋" w:eastAsia="仿宋"/>
                <w:sz w:val="24"/>
                <w:szCs w:val="24"/>
                <w:lang w:eastAsia="zh-CN"/>
              </w:rPr>
              <w:t>.</w:t>
            </w:r>
            <w:r>
              <w:rPr>
                <w:rFonts w:hint="eastAsia" w:ascii="仿宋" w:hAnsi="仿宋" w:eastAsia="仿宋"/>
                <w:sz w:val="24"/>
                <w:szCs w:val="24"/>
              </w:rPr>
              <w:t>Zoom 测量</w:t>
            </w:r>
            <w:r>
              <w:rPr>
                <w:rFonts w:hint="eastAsia" w:ascii="仿宋" w:hAnsi="仿宋" w:eastAsia="仿宋"/>
                <w:sz w:val="24"/>
                <w:szCs w:val="24"/>
                <w:lang w:eastAsia="zh-CN"/>
              </w:rPr>
              <w:t>.</w:t>
            </w:r>
            <w:r>
              <w:rPr>
                <w:rFonts w:hint="eastAsia" w:ascii="仿宋" w:hAnsi="仿宋" w:eastAsia="仿宋"/>
                <w:sz w:val="24"/>
                <w:szCs w:val="24"/>
              </w:rPr>
              <w:t>Math 测量</w:t>
            </w:r>
            <w:r>
              <w:rPr>
                <w:rFonts w:hint="eastAsia" w:ascii="仿宋" w:hAnsi="仿宋" w:eastAsia="仿宋"/>
                <w:sz w:val="24"/>
                <w:szCs w:val="24"/>
                <w:lang w:eastAsia="zh-CN"/>
              </w:rPr>
              <w:t>.</w:t>
            </w:r>
            <w:r>
              <w:rPr>
                <w:rFonts w:hint="eastAsia" w:ascii="仿宋" w:hAnsi="仿宋" w:eastAsia="仿宋"/>
                <w:sz w:val="24"/>
                <w:szCs w:val="24"/>
              </w:rPr>
              <w:t>Ref 测量</w:t>
            </w:r>
          </w:p>
          <w:p>
            <w:pPr>
              <w:jc w:val="left"/>
              <w:rPr>
                <w:rFonts w:hint="eastAsia" w:ascii="仿宋" w:hAnsi="仿宋" w:eastAsia="仿宋"/>
                <w:sz w:val="24"/>
                <w:szCs w:val="24"/>
              </w:rPr>
            </w:pPr>
            <w:r>
              <w:rPr>
                <w:rFonts w:hint="eastAsia" w:ascii="仿宋" w:hAnsi="仿宋" w:eastAsia="仿宋"/>
                <w:sz w:val="24"/>
                <w:szCs w:val="24"/>
              </w:rPr>
              <w:t>18</w:t>
            </w:r>
            <w:r>
              <w:rPr>
                <w:rFonts w:hint="eastAsia" w:ascii="仿宋" w:hAnsi="仿宋" w:eastAsia="仿宋"/>
                <w:sz w:val="24"/>
                <w:szCs w:val="24"/>
                <w:lang w:eastAsia="zh-CN"/>
              </w:rPr>
              <w:t>.</w:t>
            </w:r>
            <w:r>
              <w:rPr>
                <w:rFonts w:hint="eastAsia" w:ascii="仿宋" w:hAnsi="仿宋" w:eastAsia="仿宋"/>
                <w:sz w:val="24"/>
                <w:szCs w:val="24"/>
              </w:rPr>
              <w:t>可存储设置存储</w:t>
            </w:r>
            <w:r>
              <w:rPr>
                <w:rFonts w:hint="eastAsia" w:ascii="仿宋" w:hAnsi="仿宋" w:eastAsia="仿宋"/>
                <w:sz w:val="24"/>
                <w:szCs w:val="24"/>
                <w:lang w:eastAsia="zh-CN"/>
              </w:rPr>
              <w:t>.</w:t>
            </w:r>
            <w:r>
              <w:rPr>
                <w:rFonts w:hint="eastAsia" w:ascii="仿宋" w:hAnsi="仿宋" w:eastAsia="仿宋"/>
                <w:sz w:val="24"/>
                <w:szCs w:val="24"/>
              </w:rPr>
              <w:t>CSV数据</w:t>
            </w:r>
            <w:r>
              <w:rPr>
                <w:rFonts w:hint="eastAsia" w:ascii="仿宋" w:hAnsi="仿宋" w:eastAsia="仿宋"/>
                <w:sz w:val="24"/>
                <w:szCs w:val="24"/>
                <w:lang w:eastAsia="zh-CN"/>
              </w:rPr>
              <w:t>.</w:t>
            </w:r>
            <w:r>
              <w:rPr>
                <w:rFonts w:hint="eastAsia" w:ascii="仿宋" w:hAnsi="仿宋" w:eastAsia="仿宋"/>
                <w:sz w:val="24"/>
                <w:szCs w:val="24"/>
              </w:rPr>
              <w:t>图片</w:t>
            </w:r>
            <w:r>
              <w:rPr>
                <w:rFonts w:hint="eastAsia" w:ascii="仿宋" w:hAnsi="仿宋" w:eastAsia="仿宋"/>
                <w:sz w:val="24"/>
                <w:szCs w:val="24"/>
                <w:lang w:eastAsia="zh-CN"/>
              </w:rPr>
              <w:t>.</w:t>
            </w:r>
            <w:r>
              <w:rPr>
                <w:rFonts w:hint="eastAsia" w:ascii="仿宋" w:hAnsi="仿宋" w:eastAsia="仿宋"/>
                <w:sz w:val="24"/>
                <w:szCs w:val="24"/>
              </w:rPr>
              <w:t>二进制数据</w:t>
            </w:r>
            <w:r>
              <w:rPr>
                <w:rFonts w:hint="eastAsia" w:ascii="仿宋" w:hAnsi="仿宋" w:eastAsia="仿宋"/>
                <w:sz w:val="24"/>
                <w:szCs w:val="24"/>
                <w:lang w:eastAsia="zh-CN"/>
              </w:rPr>
              <w:t>.</w:t>
            </w:r>
            <w:r>
              <w:rPr>
                <w:rFonts w:hint="eastAsia" w:ascii="仿宋" w:hAnsi="仿宋" w:eastAsia="仿宋"/>
                <w:sz w:val="24"/>
                <w:szCs w:val="24"/>
              </w:rPr>
              <w:t>Matlab数据等</w:t>
            </w:r>
          </w:p>
          <w:p>
            <w:pPr>
              <w:jc w:val="left"/>
              <w:rPr>
                <w:rFonts w:hint="eastAsia" w:ascii="仿宋" w:hAnsi="仿宋" w:eastAsia="仿宋"/>
                <w:sz w:val="24"/>
                <w:szCs w:val="24"/>
              </w:rPr>
            </w:pPr>
            <w:r>
              <w:rPr>
                <w:rFonts w:hint="eastAsia" w:ascii="仿宋" w:hAnsi="仿宋" w:eastAsia="仿宋"/>
                <w:sz w:val="24"/>
                <w:szCs w:val="24"/>
              </w:rPr>
              <w:t>19</w:t>
            </w:r>
            <w:r>
              <w:rPr>
                <w:rFonts w:hint="eastAsia" w:ascii="仿宋" w:hAnsi="仿宋" w:eastAsia="仿宋"/>
                <w:sz w:val="24"/>
                <w:szCs w:val="24"/>
                <w:lang w:eastAsia="zh-CN"/>
              </w:rPr>
              <w:t>.</w:t>
            </w:r>
            <w:r>
              <w:rPr>
                <w:rFonts w:hint="eastAsia" w:ascii="仿宋" w:hAnsi="仿宋" w:eastAsia="仿宋"/>
                <w:sz w:val="24"/>
                <w:szCs w:val="24"/>
              </w:rPr>
              <w:t>支持门限测试，实现屏幕内自由测量</w:t>
            </w:r>
          </w:p>
          <w:p>
            <w:pPr>
              <w:jc w:val="left"/>
              <w:rPr>
                <w:rFonts w:hint="eastAsia" w:ascii="仿宋" w:hAnsi="仿宋" w:eastAsia="仿宋"/>
                <w:sz w:val="24"/>
                <w:szCs w:val="24"/>
              </w:rPr>
            </w:pPr>
            <w:r>
              <w:rPr>
                <w:rFonts w:hint="eastAsia" w:ascii="仿宋" w:hAnsi="仿宋" w:eastAsia="仿宋"/>
                <w:sz w:val="24"/>
                <w:szCs w:val="24"/>
              </w:rPr>
              <w:t>20</w:t>
            </w:r>
            <w:r>
              <w:rPr>
                <w:rFonts w:hint="eastAsia" w:ascii="仿宋" w:hAnsi="仿宋" w:eastAsia="仿宋"/>
                <w:sz w:val="24"/>
                <w:szCs w:val="24"/>
                <w:lang w:eastAsia="zh-CN"/>
              </w:rPr>
              <w:t>.</w:t>
            </w:r>
            <w:r>
              <w:rPr>
                <w:rFonts w:hint="eastAsia" w:ascii="仿宋" w:hAnsi="仿宋" w:eastAsia="仿宋"/>
                <w:sz w:val="24"/>
                <w:szCs w:val="24"/>
              </w:rPr>
              <w:t>基于硬件实现的Pass/Fail功能</w:t>
            </w:r>
          </w:p>
          <w:p>
            <w:pPr>
              <w:jc w:val="left"/>
              <w:rPr>
                <w:rFonts w:hint="eastAsia" w:ascii="仿宋" w:hAnsi="仿宋" w:eastAsia="仿宋"/>
                <w:sz w:val="24"/>
                <w:szCs w:val="24"/>
              </w:rPr>
            </w:pPr>
            <w:r>
              <w:rPr>
                <w:rFonts w:hint="eastAsia" w:ascii="仿宋" w:hAnsi="仿宋" w:eastAsia="仿宋"/>
                <w:sz w:val="24"/>
                <w:szCs w:val="24"/>
              </w:rPr>
              <w:t>21</w:t>
            </w:r>
            <w:r>
              <w:rPr>
                <w:rFonts w:hint="eastAsia" w:ascii="仿宋" w:hAnsi="仿宋" w:eastAsia="仿宋"/>
                <w:sz w:val="24"/>
                <w:szCs w:val="24"/>
                <w:lang w:eastAsia="zh-CN"/>
              </w:rPr>
              <w:t>.</w:t>
            </w:r>
            <w:r>
              <w:rPr>
                <w:rFonts w:hint="eastAsia" w:ascii="仿宋" w:hAnsi="仿宋" w:eastAsia="仿宋"/>
                <w:sz w:val="24"/>
                <w:szCs w:val="24"/>
              </w:rPr>
              <w:t>256级辉度及色温显示</w:t>
            </w:r>
          </w:p>
          <w:p>
            <w:pPr>
              <w:jc w:val="left"/>
              <w:rPr>
                <w:rFonts w:hint="eastAsia" w:ascii="仿宋" w:hAnsi="仿宋" w:eastAsia="仿宋"/>
                <w:sz w:val="24"/>
                <w:szCs w:val="24"/>
              </w:rPr>
            </w:pPr>
            <w:r>
              <w:rPr>
                <w:rFonts w:hint="eastAsia" w:ascii="仿宋" w:hAnsi="仿宋" w:eastAsia="仿宋"/>
                <w:sz w:val="24"/>
                <w:szCs w:val="24"/>
              </w:rPr>
              <w:t>22</w:t>
            </w:r>
            <w:r>
              <w:rPr>
                <w:rFonts w:hint="eastAsia" w:ascii="仿宋" w:hAnsi="仿宋" w:eastAsia="仿宋"/>
                <w:sz w:val="24"/>
                <w:szCs w:val="24"/>
                <w:lang w:eastAsia="zh-CN"/>
              </w:rPr>
              <w:t>.</w:t>
            </w:r>
            <w:r>
              <w:rPr>
                <w:rFonts w:hint="eastAsia" w:ascii="仿宋" w:hAnsi="仿宋" w:eastAsia="仿宋"/>
                <w:sz w:val="24"/>
                <w:szCs w:val="24"/>
              </w:rPr>
              <w:t>丰富的SCPI远程控制指令</w:t>
            </w:r>
          </w:p>
          <w:p>
            <w:pPr>
              <w:jc w:val="left"/>
              <w:rPr>
                <w:rFonts w:hint="eastAsia" w:ascii="仿宋" w:hAnsi="仿宋" w:eastAsia="仿宋"/>
                <w:sz w:val="24"/>
                <w:szCs w:val="24"/>
              </w:rPr>
            </w:pPr>
            <w:r>
              <w:rPr>
                <w:rFonts w:hint="eastAsia" w:ascii="仿宋" w:hAnsi="仿宋" w:eastAsia="仿宋"/>
                <w:sz w:val="24"/>
                <w:szCs w:val="24"/>
              </w:rPr>
              <w:t>23</w:t>
            </w:r>
            <w:r>
              <w:rPr>
                <w:rFonts w:hint="eastAsia" w:ascii="仿宋" w:hAnsi="仿宋" w:eastAsia="仿宋"/>
                <w:sz w:val="24"/>
                <w:szCs w:val="24"/>
                <w:lang w:eastAsia="zh-CN"/>
              </w:rPr>
              <w:t>.</w:t>
            </w:r>
            <w:r>
              <w:rPr>
                <w:rFonts w:hint="eastAsia" w:ascii="仿宋" w:hAnsi="仿宋" w:eastAsia="仿宋"/>
                <w:sz w:val="24"/>
                <w:szCs w:val="24"/>
              </w:rPr>
              <w:t>多国语言显示及嵌入式在线帮助</w:t>
            </w:r>
          </w:p>
          <w:p>
            <w:pPr>
              <w:jc w:val="left"/>
              <w:rPr>
                <w:rFonts w:hint="eastAsia" w:ascii="仿宋" w:hAnsi="仿宋" w:eastAsia="仿宋"/>
                <w:sz w:val="24"/>
                <w:szCs w:val="24"/>
              </w:rPr>
            </w:pPr>
            <w:r>
              <w:rPr>
                <w:rFonts w:hint="eastAsia" w:ascii="仿宋" w:hAnsi="仿宋" w:eastAsia="仿宋"/>
                <w:sz w:val="24"/>
                <w:szCs w:val="24"/>
              </w:rPr>
              <w:t>24</w:t>
            </w:r>
            <w:r>
              <w:rPr>
                <w:rFonts w:hint="eastAsia" w:ascii="仿宋" w:hAnsi="仿宋" w:eastAsia="仿宋"/>
                <w:sz w:val="24"/>
                <w:szCs w:val="24"/>
                <w:lang w:eastAsia="zh-CN"/>
              </w:rPr>
              <w:t>.</w:t>
            </w:r>
            <w:r>
              <w:rPr>
                <w:rFonts w:hint="eastAsia" w:ascii="仿宋" w:hAnsi="仿宋" w:eastAsia="仿宋"/>
                <w:sz w:val="24"/>
                <w:szCs w:val="24"/>
              </w:rPr>
              <w:t>7英寸显示屏，分辨率800*480</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3</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函数/任意波形发生器</w:t>
            </w:r>
          </w:p>
        </w:tc>
        <w:tc>
          <w:tcPr>
            <w:tcW w:w="5752" w:type="dxa"/>
            <w:gridSpan w:val="3"/>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4"/>
                <w:szCs w:val="24"/>
              </w:rPr>
            </w:pPr>
            <w:r>
              <w:rPr>
                <w:rFonts w:hint="eastAsia" w:ascii="仿宋" w:hAnsi="仿宋" w:eastAsia="仿宋"/>
                <w:sz w:val="24"/>
                <w:szCs w:val="24"/>
              </w:rPr>
              <w:t>等性能双通道信号输出，正弦波输出频率1uHz~60MHz</w:t>
            </w:r>
          </w:p>
          <w:p>
            <w:pPr>
              <w:jc w:val="left"/>
              <w:rPr>
                <w:rFonts w:hint="eastAsia" w:ascii="仿宋" w:hAnsi="仿宋" w:eastAsia="仿宋"/>
                <w:sz w:val="24"/>
                <w:szCs w:val="24"/>
              </w:rPr>
            </w:pPr>
            <w:r>
              <w:rPr>
                <w:rFonts w:hint="eastAsia" w:ascii="仿宋" w:hAnsi="仿宋" w:eastAsia="仿宋"/>
                <w:sz w:val="24"/>
                <w:szCs w:val="24"/>
              </w:rPr>
              <w:t>采样率625MSa/S（1.25GSa/s），垂直分辨率16-bit</w:t>
            </w:r>
          </w:p>
          <w:p>
            <w:pPr>
              <w:jc w:val="left"/>
              <w:rPr>
                <w:rFonts w:hint="eastAsia" w:ascii="仿宋" w:hAnsi="仿宋" w:eastAsia="仿宋"/>
                <w:sz w:val="24"/>
                <w:szCs w:val="24"/>
              </w:rPr>
            </w:pPr>
            <w:r>
              <w:rPr>
                <w:rFonts w:hint="eastAsia" w:ascii="仿宋" w:hAnsi="仿宋" w:eastAsia="仿宋"/>
                <w:sz w:val="24"/>
                <w:szCs w:val="24"/>
              </w:rPr>
              <w:t>方波频率</w:t>
            </w:r>
            <w:r>
              <w:rPr>
                <w:rFonts w:hint="eastAsia" w:ascii="仿宋" w:hAnsi="仿宋" w:eastAsia="仿宋"/>
                <w:sz w:val="24"/>
                <w:szCs w:val="24"/>
                <w:lang w:eastAsia="zh-CN"/>
              </w:rPr>
              <w:t>.</w:t>
            </w:r>
            <w:r>
              <w:rPr>
                <w:rFonts w:hint="eastAsia" w:ascii="仿宋" w:hAnsi="仿宋" w:eastAsia="仿宋"/>
                <w:sz w:val="24"/>
                <w:szCs w:val="24"/>
              </w:rPr>
              <w:t>高斯白噪声不小于30MHz</w:t>
            </w:r>
          </w:p>
          <w:p>
            <w:pPr>
              <w:jc w:val="left"/>
              <w:rPr>
                <w:rFonts w:hint="eastAsia" w:ascii="仿宋" w:hAnsi="仿宋" w:eastAsia="仿宋"/>
                <w:sz w:val="24"/>
                <w:szCs w:val="24"/>
              </w:rPr>
            </w:pPr>
            <w:r>
              <w:rPr>
                <w:rFonts w:hint="eastAsia" w:ascii="仿宋" w:hAnsi="仿宋" w:eastAsia="仿宋"/>
                <w:sz w:val="24"/>
                <w:szCs w:val="24"/>
              </w:rPr>
              <w:t>任意波形长度：8pts~64Mpts点</w:t>
            </w:r>
          </w:p>
          <w:p>
            <w:pPr>
              <w:jc w:val="left"/>
              <w:rPr>
                <w:rFonts w:hint="eastAsia" w:ascii="仿宋" w:hAnsi="仿宋" w:eastAsia="仿宋"/>
                <w:sz w:val="24"/>
                <w:szCs w:val="24"/>
              </w:rPr>
            </w:pPr>
            <w:r>
              <w:rPr>
                <w:rFonts w:hint="eastAsia" w:ascii="仿宋" w:hAnsi="仿宋" w:eastAsia="仿宋"/>
                <w:sz w:val="24"/>
                <w:szCs w:val="24"/>
              </w:rPr>
              <w:t>能够输出低抖动的方波/脉冲波形，同时脉冲波可以做到脉宽</w:t>
            </w:r>
            <w:r>
              <w:rPr>
                <w:rFonts w:hint="eastAsia" w:ascii="仿宋" w:hAnsi="仿宋" w:eastAsia="仿宋"/>
                <w:sz w:val="24"/>
                <w:szCs w:val="24"/>
                <w:lang w:eastAsia="zh-CN"/>
              </w:rPr>
              <w:t>.</w:t>
            </w:r>
            <w:r>
              <w:rPr>
                <w:rFonts w:hint="eastAsia" w:ascii="仿宋" w:hAnsi="仿宋" w:eastAsia="仿宋"/>
                <w:sz w:val="24"/>
                <w:szCs w:val="24"/>
              </w:rPr>
              <w:t xml:space="preserve">上升/下降沿精细可调. </w:t>
            </w:r>
          </w:p>
          <w:p>
            <w:pPr>
              <w:jc w:val="left"/>
              <w:rPr>
                <w:rFonts w:hint="eastAsia" w:ascii="仿宋" w:hAnsi="仿宋" w:eastAsia="仿宋"/>
                <w:sz w:val="24"/>
                <w:szCs w:val="24"/>
              </w:rPr>
            </w:pPr>
            <w:r>
              <w:rPr>
                <w:rFonts w:hint="eastAsia" w:ascii="仿宋" w:hAnsi="仿宋" w:eastAsia="仿宋"/>
                <w:sz w:val="24"/>
                <w:szCs w:val="24"/>
              </w:rPr>
              <w:t xml:space="preserve">输出幅度(高阻)：≤20MHz ：4mV ~ 20V； ＞20MHz : 1mV ~ 10V </w:t>
            </w:r>
          </w:p>
          <w:p>
            <w:pPr>
              <w:jc w:val="left"/>
              <w:rPr>
                <w:rFonts w:hint="eastAsia" w:ascii="仿宋" w:hAnsi="仿宋" w:eastAsia="仿宋"/>
                <w:sz w:val="24"/>
                <w:szCs w:val="24"/>
              </w:rPr>
            </w:pPr>
            <w:r>
              <w:rPr>
                <w:rFonts w:hint="eastAsia" w:ascii="仿宋" w:hAnsi="仿宋" w:eastAsia="仿宋"/>
                <w:sz w:val="24"/>
                <w:szCs w:val="24"/>
              </w:rPr>
              <w:t>方波特性： 频率：1uHz ~ 30MHz，上升</w:t>
            </w:r>
            <w:r>
              <w:rPr>
                <w:rFonts w:hint="eastAsia" w:ascii="仿宋" w:hAnsi="仿宋" w:eastAsia="仿宋"/>
                <w:sz w:val="24"/>
                <w:szCs w:val="24"/>
                <w:lang w:eastAsia="zh-CN"/>
              </w:rPr>
              <w:t>.</w:t>
            </w:r>
            <w:r>
              <w:rPr>
                <w:rFonts w:hint="eastAsia" w:ascii="仿宋" w:hAnsi="仿宋" w:eastAsia="仿宋"/>
                <w:sz w:val="24"/>
                <w:szCs w:val="24"/>
              </w:rPr>
              <w:t>下降时间：</w:t>
            </w:r>
          </w:p>
          <w:p>
            <w:pPr>
              <w:jc w:val="left"/>
              <w:rPr>
                <w:rFonts w:hint="eastAsia" w:ascii="仿宋" w:hAnsi="仿宋" w:eastAsia="仿宋"/>
                <w:sz w:val="24"/>
                <w:szCs w:val="24"/>
              </w:rPr>
            </w:pPr>
            <w:r>
              <w:rPr>
                <w:rFonts w:hint="eastAsia" w:ascii="仿宋" w:hAnsi="仿宋" w:eastAsia="仿宋"/>
                <w:sz w:val="24"/>
                <w:szCs w:val="24"/>
              </w:rPr>
              <w:t xml:space="preserve">4.2nS，过冲：2%，占空比：0.001% ~ 99.999% </w:t>
            </w:r>
          </w:p>
          <w:p>
            <w:pPr>
              <w:jc w:val="left"/>
              <w:rPr>
                <w:rFonts w:hint="eastAsia" w:ascii="仿宋" w:hAnsi="仿宋" w:eastAsia="仿宋"/>
                <w:sz w:val="24"/>
                <w:szCs w:val="24"/>
              </w:rPr>
            </w:pPr>
            <w:r>
              <w:rPr>
                <w:rFonts w:hint="eastAsia" w:ascii="仿宋" w:hAnsi="仿宋" w:eastAsia="仿宋"/>
                <w:sz w:val="24"/>
                <w:szCs w:val="24"/>
              </w:rPr>
              <w:t xml:space="preserve">脉冲特性：频率：1uHz ~ 30MHz，脉宽最小：7ns~10s，过冲: 2%，占空比:0.001~99.999% </w:t>
            </w:r>
          </w:p>
          <w:p>
            <w:pPr>
              <w:jc w:val="left"/>
              <w:rPr>
                <w:rFonts w:hint="eastAsia" w:ascii="仿宋" w:hAnsi="仿宋" w:eastAsia="仿宋"/>
                <w:sz w:val="24"/>
                <w:szCs w:val="24"/>
              </w:rPr>
            </w:pPr>
            <w:r>
              <w:rPr>
                <w:rFonts w:hint="eastAsia" w:ascii="仿宋" w:hAnsi="仿宋" w:eastAsia="仿宋"/>
                <w:sz w:val="24"/>
                <w:szCs w:val="24"/>
              </w:rPr>
              <w:t>谐波发生器功能，可产生不少于16次谐波</w:t>
            </w:r>
          </w:p>
          <w:p>
            <w:pPr>
              <w:jc w:val="left"/>
              <w:rPr>
                <w:rFonts w:hint="eastAsia" w:ascii="仿宋" w:hAnsi="仿宋" w:eastAsia="仿宋"/>
                <w:sz w:val="24"/>
                <w:szCs w:val="24"/>
              </w:rPr>
            </w:pPr>
            <w:r>
              <w:rPr>
                <w:rFonts w:hint="eastAsia" w:ascii="仿宋" w:hAnsi="仿宋" w:eastAsia="仿宋"/>
                <w:sz w:val="24"/>
                <w:szCs w:val="24"/>
              </w:rPr>
              <w:t>丰富的模拟和数字调制功能：AM</w:t>
            </w:r>
            <w:r>
              <w:rPr>
                <w:rFonts w:hint="eastAsia" w:ascii="仿宋" w:hAnsi="仿宋" w:eastAsia="仿宋"/>
                <w:sz w:val="24"/>
                <w:szCs w:val="24"/>
                <w:lang w:eastAsia="zh-CN"/>
              </w:rPr>
              <w:t>.</w:t>
            </w:r>
            <w:r>
              <w:rPr>
                <w:rFonts w:hint="eastAsia" w:ascii="仿宋" w:hAnsi="仿宋" w:eastAsia="仿宋"/>
                <w:sz w:val="24"/>
                <w:szCs w:val="24"/>
              </w:rPr>
              <w:t>PM</w:t>
            </w:r>
            <w:r>
              <w:rPr>
                <w:rFonts w:hint="eastAsia" w:ascii="仿宋" w:hAnsi="仿宋" w:eastAsia="仿宋"/>
                <w:sz w:val="24"/>
                <w:szCs w:val="24"/>
                <w:lang w:eastAsia="zh-CN"/>
              </w:rPr>
              <w:t>.</w:t>
            </w:r>
            <w:r>
              <w:rPr>
                <w:rFonts w:hint="eastAsia" w:ascii="仿宋" w:hAnsi="仿宋" w:eastAsia="仿宋"/>
                <w:sz w:val="24"/>
                <w:szCs w:val="24"/>
              </w:rPr>
              <w:t>FM</w:t>
            </w:r>
            <w:r>
              <w:rPr>
                <w:rFonts w:hint="eastAsia" w:ascii="仿宋" w:hAnsi="仿宋" w:eastAsia="仿宋"/>
                <w:sz w:val="24"/>
                <w:szCs w:val="24"/>
                <w:lang w:eastAsia="zh-CN"/>
              </w:rPr>
              <w:t>.</w:t>
            </w:r>
            <w:r>
              <w:rPr>
                <w:rFonts w:hint="eastAsia" w:ascii="仿宋" w:hAnsi="仿宋" w:eastAsia="仿宋"/>
                <w:sz w:val="24"/>
                <w:szCs w:val="24"/>
              </w:rPr>
              <w:t>DSB-AM</w:t>
            </w:r>
            <w:r>
              <w:rPr>
                <w:rFonts w:hint="eastAsia" w:ascii="仿宋" w:hAnsi="仿宋" w:eastAsia="仿宋"/>
                <w:sz w:val="24"/>
                <w:szCs w:val="24"/>
                <w:lang w:eastAsia="zh-CN"/>
              </w:rPr>
              <w:t>.</w:t>
            </w:r>
            <w:r>
              <w:rPr>
                <w:rFonts w:hint="eastAsia" w:ascii="仿宋" w:hAnsi="仿宋" w:eastAsia="仿宋"/>
                <w:sz w:val="24"/>
                <w:szCs w:val="24"/>
              </w:rPr>
              <w:t>ASK</w:t>
            </w:r>
            <w:r>
              <w:rPr>
                <w:rFonts w:hint="eastAsia" w:ascii="仿宋" w:hAnsi="仿宋" w:eastAsia="仿宋"/>
                <w:sz w:val="24"/>
                <w:szCs w:val="24"/>
                <w:lang w:eastAsia="zh-CN"/>
              </w:rPr>
              <w:t>.</w:t>
            </w:r>
            <w:r>
              <w:rPr>
                <w:rFonts w:hint="eastAsia" w:ascii="仿宋" w:hAnsi="仿宋" w:eastAsia="仿宋"/>
                <w:sz w:val="24"/>
                <w:szCs w:val="24"/>
              </w:rPr>
              <w:t>PSK</w:t>
            </w:r>
            <w:r>
              <w:rPr>
                <w:rFonts w:hint="eastAsia" w:ascii="仿宋" w:hAnsi="仿宋" w:eastAsia="仿宋"/>
                <w:sz w:val="24"/>
                <w:szCs w:val="24"/>
                <w:lang w:eastAsia="zh-CN"/>
              </w:rPr>
              <w:t>.</w:t>
            </w:r>
            <w:r>
              <w:rPr>
                <w:rFonts w:hint="eastAsia" w:ascii="仿宋" w:hAnsi="仿宋" w:eastAsia="仿宋"/>
                <w:sz w:val="24"/>
                <w:szCs w:val="24"/>
              </w:rPr>
              <w:t>BPSK</w:t>
            </w:r>
            <w:r>
              <w:rPr>
                <w:rFonts w:hint="eastAsia" w:ascii="仿宋" w:hAnsi="仿宋" w:eastAsia="仿宋"/>
                <w:sz w:val="24"/>
                <w:szCs w:val="24"/>
                <w:lang w:eastAsia="zh-CN"/>
              </w:rPr>
              <w:t>.</w:t>
            </w:r>
            <w:r>
              <w:rPr>
                <w:rFonts w:hint="eastAsia" w:ascii="仿宋" w:hAnsi="仿宋" w:eastAsia="仿宋"/>
                <w:sz w:val="24"/>
                <w:szCs w:val="24"/>
              </w:rPr>
              <w:t>QPSK</w:t>
            </w:r>
            <w:r>
              <w:rPr>
                <w:rFonts w:hint="eastAsia" w:ascii="仿宋" w:hAnsi="仿宋" w:eastAsia="仿宋"/>
                <w:sz w:val="24"/>
                <w:szCs w:val="24"/>
                <w:lang w:eastAsia="zh-CN"/>
              </w:rPr>
              <w:t>.</w:t>
            </w:r>
            <w:r>
              <w:rPr>
                <w:rFonts w:hint="eastAsia" w:ascii="仿宋" w:hAnsi="仿宋" w:eastAsia="仿宋"/>
                <w:sz w:val="24"/>
                <w:szCs w:val="24"/>
              </w:rPr>
              <w:t>FSK</w:t>
            </w:r>
            <w:r>
              <w:rPr>
                <w:rFonts w:hint="eastAsia" w:ascii="仿宋" w:hAnsi="仿宋" w:eastAsia="仿宋"/>
                <w:sz w:val="24"/>
                <w:szCs w:val="24"/>
                <w:lang w:eastAsia="zh-CN"/>
              </w:rPr>
              <w:t>.</w:t>
            </w:r>
            <w:r>
              <w:rPr>
                <w:rFonts w:hint="eastAsia" w:ascii="仿宋" w:hAnsi="仿宋" w:eastAsia="仿宋"/>
                <w:sz w:val="24"/>
                <w:szCs w:val="24"/>
              </w:rPr>
              <w:t>3FSK</w:t>
            </w:r>
            <w:r>
              <w:rPr>
                <w:rFonts w:hint="eastAsia" w:ascii="仿宋" w:hAnsi="仿宋" w:eastAsia="仿宋"/>
                <w:sz w:val="24"/>
                <w:szCs w:val="24"/>
                <w:lang w:eastAsia="zh-CN"/>
              </w:rPr>
              <w:t>.</w:t>
            </w:r>
            <w:r>
              <w:rPr>
                <w:rFonts w:hint="eastAsia" w:ascii="仿宋" w:hAnsi="仿宋" w:eastAsia="仿宋"/>
                <w:sz w:val="24"/>
                <w:szCs w:val="24"/>
              </w:rPr>
              <w:t xml:space="preserve"> 4FSK</w:t>
            </w:r>
            <w:r>
              <w:rPr>
                <w:rFonts w:hint="eastAsia" w:ascii="仿宋" w:hAnsi="仿宋" w:eastAsia="仿宋"/>
                <w:sz w:val="24"/>
                <w:szCs w:val="24"/>
                <w:lang w:eastAsia="zh-CN"/>
              </w:rPr>
              <w:t>.</w:t>
            </w:r>
            <w:r>
              <w:rPr>
                <w:rFonts w:hint="eastAsia" w:ascii="仿宋" w:hAnsi="仿宋" w:eastAsia="仿宋"/>
                <w:sz w:val="24"/>
                <w:szCs w:val="24"/>
              </w:rPr>
              <w:t>QAM</w:t>
            </w:r>
            <w:r>
              <w:rPr>
                <w:rFonts w:hint="eastAsia" w:ascii="仿宋" w:hAnsi="仿宋" w:eastAsia="仿宋"/>
                <w:sz w:val="24"/>
                <w:szCs w:val="24"/>
                <w:lang w:eastAsia="zh-CN"/>
              </w:rPr>
              <w:t>.</w:t>
            </w:r>
            <w:r>
              <w:rPr>
                <w:rFonts w:hint="eastAsia" w:ascii="仿宋" w:hAnsi="仿宋" w:eastAsia="仿宋"/>
                <w:sz w:val="24"/>
                <w:szCs w:val="24"/>
              </w:rPr>
              <w:t>OSK</w:t>
            </w:r>
            <w:r>
              <w:rPr>
                <w:rFonts w:hint="eastAsia" w:ascii="仿宋" w:hAnsi="仿宋" w:eastAsia="仿宋"/>
                <w:sz w:val="24"/>
                <w:szCs w:val="24"/>
                <w:lang w:eastAsia="zh-CN"/>
              </w:rPr>
              <w:t>.</w:t>
            </w:r>
            <w:r>
              <w:rPr>
                <w:rFonts w:hint="eastAsia" w:ascii="仿宋" w:hAnsi="仿宋" w:eastAsia="仿宋"/>
                <w:sz w:val="24"/>
                <w:szCs w:val="24"/>
              </w:rPr>
              <w:t>PWM</w:t>
            </w:r>
            <w:r>
              <w:rPr>
                <w:rFonts w:hint="eastAsia" w:ascii="仿宋" w:hAnsi="仿宋" w:eastAsia="仿宋"/>
                <w:sz w:val="24"/>
                <w:szCs w:val="24"/>
                <w:lang w:eastAsia="zh-CN"/>
              </w:rPr>
              <w:t>.</w:t>
            </w:r>
            <w:r>
              <w:rPr>
                <w:rFonts w:hint="eastAsia" w:ascii="仿宋" w:hAnsi="仿宋" w:eastAsia="仿宋"/>
                <w:sz w:val="24"/>
                <w:szCs w:val="24"/>
              </w:rPr>
              <w:t>SUM</w:t>
            </w:r>
          </w:p>
          <w:p>
            <w:pPr>
              <w:jc w:val="left"/>
              <w:rPr>
                <w:rFonts w:hint="eastAsia" w:ascii="仿宋" w:hAnsi="仿宋" w:eastAsia="仿宋"/>
                <w:sz w:val="24"/>
                <w:szCs w:val="24"/>
              </w:rPr>
            </w:pPr>
            <w:r>
              <w:rPr>
                <w:rFonts w:hint="eastAsia" w:ascii="仿宋" w:hAnsi="仿宋" w:eastAsia="仿宋"/>
                <w:sz w:val="24"/>
                <w:szCs w:val="24"/>
              </w:rPr>
              <w:t>提供通道复制</w:t>
            </w:r>
            <w:r>
              <w:rPr>
                <w:rFonts w:hint="eastAsia" w:ascii="仿宋" w:hAnsi="仿宋" w:eastAsia="仿宋"/>
                <w:sz w:val="24"/>
                <w:szCs w:val="24"/>
                <w:lang w:eastAsia="zh-CN"/>
              </w:rPr>
              <w:t>.</w:t>
            </w:r>
            <w:r>
              <w:rPr>
                <w:rFonts w:hint="eastAsia" w:ascii="仿宋" w:hAnsi="仿宋" w:eastAsia="仿宋"/>
                <w:sz w:val="24"/>
                <w:szCs w:val="24"/>
              </w:rPr>
              <w:t>通道耦合以及通道合并等功能，硬件频率计功能：100mHz ~ 200MHz</w:t>
            </w:r>
          </w:p>
          <w:p>
            <w:pPr>
              <w:jc w:val="left"/>
              <w:rPr>
                <w:rFonts w:hint="eastAsia" w:ascii="仿宋" w:hAnsi="仿宋" w:eastAsia="仿宋"/>
                <w:sz w:val="24"/>
                <w:szCs w:val="24"/>
              </w:rPr>
            </w:pPr>
            <w:r>
              <w:rPr>
                <w:rFonts w:hint="eastAsia" w:ascii="仿宋" w:hAnsi="仿宋" w:eastAsia="仿宋"/>
                <w:sz w:val="24"/>
                <w:szCs w:val="24"/>
              </w:rPr>
              <w:t>内建任意波形不少于200种</w:t>
            </w:r>
          </w:p>
          <w:p>
            <w:pPr>
              <w:jc w:val="left"/>
              <w:rPr>
                <w:rFonts w:hint="eastAsia" w:ascii="仿宋" w:hAnsi="仿宋" w:eastAsia="仿宋"/>
                <w:sz w:val="24"/>
                <w:szCs w:val="24"/>
              </w:rPr>
            </w:pPr>
            <w:r>
              <w:rPr>
                <w:rFonts w:hint="eastAsia" w:ascii="仿宋" w:hAnsi="仿宋" w:eastAsia="仿宋"/>
                <w:sz w:val="24"/>
                <w:szCs w:val="24"/>
              </w:rPr>
              <w:t>提供功能强大的任意波形编辑器。产生波形方式有标准函数</w:t>
            </w:r>
            <w:r>
              <w:rPr>
                <w:rFonts w:hint="eastAsia" w:ascii="仿宋" w:hAnsi="仿宋" w:eastAsia="仿宋"/>
                <w:sz w:val="24"/>
                <w:szCs w:val="24"/>
                <w:lang w:eastAsia="zh-CN"/>
              </w:rPr>
              <w:t>.</w:t>
            </w:r>
            <w:r>
              <w:rPr>
                <w:rFonts w:hint="eastAsia" w:ascii="仿宋" w:hAnsi="仿宋" w:eastAsia="仿宋"/>
                <w:sz w:val="24"/>
                <w:szCs w:val="24"/>
              </w:rPr>
              <w:t>公式编辑器和波形数学计算功能进行编辑任意波形</w:t>
            </w:r>
          </w:p>
          <w:p>
            <w:pPr>
              <w:jc w:val="left"/>
              <w:rPr>
                <w:rFonts w:hint="eastAsia" w:ascii="仿宋" w:hAnsi="仿宋" w:eastAsia="仿宋"/>
                <w:sz w:val="24"/>
                <w:szCs w:val="24"/>
              </w:rPr>
            </w:pPr>
            <w:r>
              <w:rPr>
                <w:rFonts w:hint="eastAsia" w:ascii="仿宋" w:hAnsi="仿宋" w:eastAsia="仿宋"/>
                <w:sz w:val="24"/>
                <w:szCs w:val="24"/>
              </w:rPr>
              <w:t>标配以太网LAN接口以及USB Host，USB Device， 等外围接口</w:t>
            </w:r>
          </w:p>
          <w:p>
            <w:pPr>
              <w:jc w:val="left"/>
              <w:rPr>
                <w:rFonts w:hint="eastAsia" w:ascii="仿宋" w:hAnsi="仿宋" w:eastAsia="仿宋"/>
                <w:sz w:val="24"/>
                <w:szCs w:val="24"/>
              </w:rPr>
            </w:pPr>
            <w:r>
              <w:rPr>
                <w:rFonts w:hint="eastAsia" w:ascii="仿宋" w:hAnsi="仿宋" w:eastAsia="仿宋"/>
                <w:sz w:val="24"/>
                <w:szCs w:val="24"/>
              </w:rPr>
              <w:t>4.3英寸TFT-LCD显示屏</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4</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直流电源</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三路输出，总功率348W：CH1:32V/5A，CH2：32V/5A，CH3：0~6V/3A三路通道单独可控，电压值在设置范围内均连续可调。</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最高5位电压和4位电流显示，最小分辨率：10mV 1mA</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定时输出功能，可使电源输出电压按时间变化进行调整</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三种输出模式：独立，串联和并联连接，通道间相互隔离，具备短路和过载保护</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支持键盘锁定，防止误操作，内部5 组系统参数保存/ 调取，支持数据存储空间扩展</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设定精度：电压±(0.1% reading + 2digits），电流±(0.5% reading+ 2digits）</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回读精度：电压±(0.1% reading + 2digits），电流±(0.2% reading+ 2digits）</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恒压模式 电源调整率：≤0.01% + 3mV， 负载调整率：≤0.01% + 5mV，纹波与噪声：≤300uVrms(5Hz ~ 1MHz)</w:t>
            </w:r>
          </w:p>
          <w:p>
            <w:pPr>
              <w:jc w:val="left"/>
              <w:rPr>
                <w:rFonts w:hint="eastAsia" w:ascii="仿宋" w:hAnsi="仿宋" w:eastAsia="仿宋"/>
                <w:sz w:val="24"/>
                <w:szCs w:val="24"/>
              </w:rPr>
            </w:pPr>
            <w:r>
              <w:rPr>
                <w:rFonts w:hint="eastAsia" w:ascii="仿宋" w:hAnsi="仿宋" w:eastAsia="仿宋"/>
                <w:sz w:val="24"/>
                <w:szCs w:val="24"/>
              </w:rPr>
              <w:t>并联模式 电源调整率：≤0.01% + 2mV，负载调整率：≤0.01% + 2mV</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串联模式 电源调整率：≤0.01% + 5mV， 负载调整率：≤300mV</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CH3  输出电压：（0~6V）±3%，线性调整率：</w:t>
            </w:r>
          </w:p>
          <w:p>
            <w:pPr>
              <w:jc w:val="left"/>
              <w:rPr>
                <w:rFonts w:hint="eastAsia" w:ascii="仿宋" w:hAnsi="仿宋" w:eastAsia="仿宋"/>
                <w:sz w:val="24"/>
                <w:szCs w:val="24"/>
              </w:rPr>
            </w:pPr>
            <w:r>
              <w:rPr>
                <w:rFonts w:hint="eastAsia" w:ascii="仿宋" w:hAnsi="仿宋" w:eastAsia="仿宋"/>
                <w:sz w:val="24"/>
                <w:szCs w:val="24"/>
              </w:rPr>
              <w:t>≤0.01% + 2mV，负载调整率：≤0.01% + 2mV，纹波与噪声：≤350 uVrms(5Hz ~ 1MHz)</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智能温控风扇，有效降低噪音</w:t>
            </w:r>
          </w:p>
          <w:p>
            <w:pPr>
              <w:jc w:val="left"/>
              <w:rPr>
                <w:rFonts w:hint="eastAsia" w:ascii="仿宋" w:hAnsi="仿宋" w:eastAsia="仿宋"/>
                <w:sz w:val="24"/>
                <w:szCs w:val="24"/>
              </w:rPr>
            </w:pPr>
            <w:r>
              <w:rPr>
                <w:rFonts w:hint="eastAsia" w:ascii="仿宋" w:hAnsi="仿宋" w:eastAsia="仿宋"/>
                <w:sz w:val="24"/>
                <w:szCs w:val="24"/>
              </w:rPr>
              <w:t>标配USB Device，USB Host，LAN,数字IO等接口，</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val="en-US" w:eastAsia="zh-CN"/>
              </w:rPr>
              <w:t>2</w:t>
            </w:r>
            <w:r>
              <w:rPr>
                <w:rFonts w:hint="eastAsia" w:ascii="仿宋" w:hAnsi="仿宋" w:eastAsia="仿宋"/>
                <w:sz w:val="24"/>
                <w:szCs w:val="24"/>
                <w:lang w:eastAsia="zh-CN"/>
              </w:rPr>
              <w:t>.</w:t>
            </w:r>
            <w:r>
              <w:rPr>
                <w:rFonts w:hint="eastAsia" w:ascii="仿宋" w:hAnsi="仿宋" w:eastAsia="仿宋"/>
                <w:sz w:val="24"/>
                <w:szCs w:val="24"/>
              </w:rPr>
              <w:t>4.3 英寸的TFT液晶显示屏，480 *272 高分辨率，清晰的图形化界面及波形显示</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5</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台式万用表</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1.规格︰(4 5/6 位),TFT液晶显示,数据保持，交流真有效值测量,二极管</w:t>
            </w:r>
            <w:r>
              <w:rPr>
                <w:rFonts w:hint="eastAsia" w:ascii="仿宋" w:hAnsi="仿宋" w:eastAsia="仿宋"/>
                <w:sz w:val="24"/>
                <w:szCs w:val="24"/>
                <w:lang w:eastAsia="zh-CN"/>
              </w:rPr>
              <w:t>.</w:t>
            </w:r>
            <w:r>
              <w:rPr>
                <w:rFonts w:hint="eastAsia" w:ascii="仿宋" w:hAnsi="仿宋" w:eastAsia="仿宋"/>
                <w:sz w:val="24"/>
                <w:szCs w:val="24"/>
              </w:rPr>
              <w:t>三极管</w:t>
            </w:r>
            <w:r>
              <w:rPr>
                <w:rFonts w:hint="eastAsia" w:ascii="仿宋" w:hAnsi="仿宋" w:eastAsia="仿宋"/>
                <w:sz w:val="24"/>
                <w:szCs w:val="24"/>
                <w:lang w:eastAsia="zh-CN"/>
              </w:rPr>
              <w:t>.</w:t>
            </w:r>
            <w:r>
              <w:rPr>
                <w:rFonts w:hint="eastAsia" w:ascii="仿宋" w:hAnsi="仿宋" w:eastAsia="仿宋"/>
                <w:sz w:val="24"/>
                <w:szCs w:val="24"/>
              </w:rPr>
              <w:t>通断测试报警,交流频响:50kHz,直流电压,交流电压,直流电流,交流电流,电阻,电容,频率。</w:t>
            </w:r>
          </w:p>
          <w:p>
            <w:pPr>
              <w:jc w:val="left"/>
              <w:rPr>
                <w:rFonts w:hint="eastAsia" w:ascii="仿宋" w:hAnsi="仿宋" w:eastAsia="仿宋"/>
                <w:sz w:val="24"/>
                <w:szCs w:val="24"/>
              </w:rPr>
            </w:pPr>
            <w:r>
              <w:rPr>
                <w:rFonts w:hint="eastAsia" w:ascii="仿宋" w:hAnsi="仿宋" w:eastAsia="仿宋"/>
                <w:sz w:val="24"/>
                <w:szCs w:val="24"/>
              </w:rPr>
              <w:t>2.直流电压:0.01mV~1000V。</w:t>
            </w:r>
          </w:p>
          <w:p>
            <w:pPr>
              <w:jc w:val="left"/>
              <w:rPr>
                <w:rFonts w:hint="eastAsia" w:ascii="仿宋" w:hAnsi="仿宋" w:eastAsia="仿宋"/>
                <w:sz w:val="24"/>
                <w:szCs w:val="24"/>
              </w:rPr>
            </w:pPr>
            <w:r>
              <w:rPr>
                <w:rFonts w:hint="eastAsia" w:ascii="仿宋" w:hAnsi="仿宋" w:eastAsia="仿宋"/>
                <w:sz w:val="24"/>
                <w:szCs w:val="24"/>
              </w:rPr>
              <w:t>3.交流电压:0.01mV~1000V。</w:t>
            </w:r>
          </w:p>
          <w:p>
            <w:pPr>
              <w:jc w:val="left"/>
              <w:rPr>
                <w:rFonts w:hint="eastAsia" w:ascii="仿宋" w:hAnsi="仿宋" w:eastAsia="仿宋"/>
                <w:sz w:val="24"/>
                <w:szCs w:val="24"/>
              </w:rPr>
            </w:pPr>
            <w:r>
              <w:rPr>
                <w:rFonts w:hint="eastAsia" w:ascii="仿宋" w:hAnsi="仿宋" w:eastAsia="仿宋"/>
                <w:sz w:val="24"/>
                <w:szCs w:val="24"/>
              </w:rPr>
              <w:t>4.直流电流:0.001mA~20A。</w:t>
            </w:r>
          </w:p>
          <w:p>
            <w:pPr>
              <w:jc w:val="left"/>
              <w:rPr>
                <w:rFonts w:hint="eastAsia" w:ascii="仿宋" w:hAnsi="仿宋" w:eastAsia="仿宋"/>
                <w:sz w:val="24"/>
                <w:szCs w:val="24"/>
              </w:rPr>
            </w:pPr>
            <w:r>
              <w:rPr>
                <w:rFonts w:hint="eastAsia" w:ascii="仿宋" w:hAnsi="仿宋" w:eastAsia="仿宋"/>
                <w:sz w:val="24"/>
                <w:szCs w:val="24"/>
              </w:rPr>
              <w:t>5.交流电流：0.01mA~20A。</w:t>
            </w:r>
          </w:p>
          <w:p>
            <w:pPr>
              <w:jc w:val="left"/>
              <w:rPr>
                <w:rFonts w:hint="eastAsia" w:ascii="仿宋" w:hAnsi="仿宋" w:eastAsia="仿宋"/>
                <w:sz w:val="24"/>
                <w:szCs w:val="24"/>
              </w:rPr>
            </w:pPr>
            <w:r>
              <w:rPr>
                <w:rFonts w:hint="eastAsia" w:ascii="仿宋" w:hAnsi="仿宋" w:eastAsia="仿宋"/>
                <w:sz w:val="24"/>
                <w:szCs w:val="24"/>
              </w:rPr>
              <w:t>6.电阻:0.01Ω~60MΩ。</w:t>
            </w:r>
          </w:p>
          <w:p>
            <w:pPr>
              <w:jc w:val="left"/>
              <w:rPr>
                <w:rFonts w:hint="eastAsia" w:ascii="仿宋" w:hAnsi="仿宋" w:eastAsia="仿宋"/>
                <w:sz w:val="24"/>
                <w:szCs w:val="24"/>
              </w:rPr>
            </w:pPr>
            <w:r>
              <w:rPr>
                <w:rFonts w:hint="eastAsia" w:ascii="仿宋" w:hAnsi="仿宋" w:eastAsia="仿宋"/>
                <w:sz w:val="24"/>
                <w:szCs w:val="24"/>
              </w:rPr>
              <w:t>7.电容:0.001nF~60mF。</w:t>
            </w:r>
          </w:p>
          <w:p>
            <w:pPr>
              <w:jc w:val="left"/>
              <w:rPr>
                <w:rFonts w:hint="eastAsia" w:ascii="仿宋" w:hAnsi="仿宋" w:eastAsia="仿宋"/>
                <w:sz w:val="24"/>
                <w:szCs w:val="24"/>
              </w:rPr>
            </w:pPr>
            <w:r>
              <w:rPr>
                <w:rFonts w:hint="eastAsia" w:ascii="仿宋" w:hAnsi="仿宋" w:eastAsia="仿宋"/>
                <w:sz w:val="24"/>
                <w:szCs w:val="24"/>
              </w:rPr>
              <w:t>8.频率:0.001Hz~60MHz。</w:t>
            </w:r>
          </w:p>
          <w:p>
            <w:pPr>
              <w:jc w:val="left"/>
              <w:rPr>
                <w:rFonts w:hint="eastAsia" w:ascii="仿宋" w:hAnsi="仿宋" w:eastAsia="仿宋"/>
                <w:sz w:val="24"/>
                <w:szCs w:val="24"/>
              </w:rPr>
            </w:pPr>
            <w:r>
              <w:rPr>
                <w:rFonts w:hint="eastAsia" w:ascii="仿宋" w:hAnsi="仿宋" w:eastAsia="仿宋"/>
                <w:sz w:val="24"/>
                <w:szCs w:val="24"/>
              </w:rPr>
              <w:t>9.基本精度: ±0.01%。</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6</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信号与系统实验开发模块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rPr>
              <w:t>模块一：采用模块化结构，电路用分立元器件构成，测试连接口采用锁紧插孔，供电电压:±12V，可完成非线性系统浑沌现象</w:t>
            </w:r>
            <w:r>
              <w:rPr>
                <w:rFonts w:hint="eastAsia" w:ascii="仿宋" w:hAnsi="仿宋" w:eastAsia="仿宋"/>
                <w:sz w:val="24"/>
                <w:szCs w:val="24"/>
                <w:lang w:eastAsia="zh-CN"/>
              </w:rPr>
              <w:t>.</w:t>
            </w:r>
            <w:r>
              <w:rPr>
                <w:rFonts w:hint="eastAsia" w:ascii="仿宋" w:hAnsi="仿宋" w:eastAsia="仿宋"/>
                <w:sz w:val="24"/>
                <w:szCs w:val="24"/>
              </w:rPr>
              <w:t>二阶网络状态轨迹</w:t>
            </w:r>
            <w:r>
              <w:rPr>
                <w:rFonts w:hint="eastAsia" w:ascii="仿宋" w:hAnsi="仿宋" w:eastAsia="仿宋"/>
                <w:sz w:val="24"/>
                <w:szCs w:val="24"/>
                <w:lang w:eastAsia="zh-CN"/>
              </w:rPr>
              <w:t>.</w:t>
            </w:r>
            <w:r>
              <w:rPr>
                <w:rFonts w:hint="eastAsia" w:ascii="仿宋" w:hAnsi="仿宋" w:eastAsia="仿宋"/>
                <w:sz w:val="24"/>
                <w:szCs w:val="24"/>
              </w:rPr>
              <w:t>阶跃响应与冲击响应实验；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二</w:t>
            </w:r>
            <w:r>
              <w:rPr>
                <w:rFonts w:hint="eastAsia" w:ascii="仿宋" w:hAnsi="仿宋" w:eastAsia="仿宋"/>
                <w:sz w:val="24"/>
                <w:szCs w:val="24"/>
              </w:rPr>
              <w:t>：采用模块化结构，电路用分立元器件构成，测试连接口采用锁紧插孔，供电电压：±12V；可完成有源滤波器（低通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带阻）；无源滤波器（低通</w:t>
            </w:r>
            <w:r>
              <w:rPr>
                <w:rFonts w:hint="eastAsia" w:ascii="仿宋" w:hAnsi="仿宋" w:eastAsia="仿宋"/>
                <w:sz w:val="24"/>
                <w:szCs w:val="24"/>
                <w:lang w:eastAsia="zh-CN"/>
              </w:rPr>
              <w:t>.</w:t>
            </w:r>
            <w:r>
              <w:rPr>
                <w:rFonts w:hint="eastAsia" w:ascii="仿宋" w:hAnsi="仿宋" w:eastAsia="仿宋"/>
                <w:sz w:val="24"/>
                <w:szCs w:val="24"/>
              </w:rPr>
              <w:t>高通</w:t>
            </w:r>
            <w:r>
              <w:rPr>
                <w:rFonts w:hint="eastAsia" w:ascii="仿宋" w:hAnsi="仿宋" w:eastAsia="仿宋"/>
                <w:sz w:val="24"/>
                <w:szCs w:val="24"/>
                <w:lang w:eastAsia="zh-CN"/>
              </w:rPr>
              <w:t>.</w:t>
            </w:r>
            <w:r>
              <w:rPr>
                <w:rFonts w:hint="eastAsia" w:ascii="仿宋" w:hAnsi="仿宋" w:eastAsia="仿宋"/>
                <w:sz w:val="24"/>
                <w:szCs w:val="24"/>
              </w:rPr>
              <w:t>带通</w:t>
            </w:r>
            <w:r>
              <w:rPr>
                <w:rFonts w:hint="eastAsia" w:ascii="仿宋" w:hAnsi="仿宋" w:eastAsia="仿宋"/>
                <w:sz w:val="24"/>
                <w:szCs w:val="24"/>
                <w:lang w:eastAsia="zh-CN"/>
              </w:rPr>
              <w:t>.</w:t>
            </w:r>
            <w:r>
              <w:rPr>
                <w:rFonts w:hint="eastAsia" w:ascii="仿宋" w:hAnsi="仿宋" w:eastAsia="仿宋"/>
                <w:sz w:val="24"/>
                <w:szCs w:val="24"/>
              </w:rPr>
              <w:t>带阻）实验；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三</w:t>
            </w:r>
            <w:r>
              <w:rPr>
                <w:rFonts w:hint="eastAsia" w:ascii="仿宋" w:hAnsi="仿宋" w:eastAsia="仿宋"/>
                <w:sz w:val="24"/>
                <w:szCs w:val="24"/>
              </w:rPr>
              <w:t>：LCD液晶显示频率和占空比；频率范围：1Hz~150HKz；频率精度：2%；信号负载能力：输出电流在5~30ma左右；占空比可调范围：1%~100%；可完成信号抽样及恢复实验；</w:t>
            </w:r>
          </w:p>
          <w:p>
            <w:pPr>
              <w:jc w:val="left"/>
              <w:rPr>
                <w:rFonts w:hint="eastAsia" w:ascii="仿宋" w:hAnsi="仿宋" w:eastAsia="仿宋"/>
                <w:sz w:val="24"/>
                <w:szCs w:val="24"/>
              </w:rPr>
            </w:pPr>
            <w:r>
              <w:rPr>
                <w:rFonts w:hint="eastAsia" w:ascii="仿宋" w:hAnsi="仿宋" w:eastAsia="仿宋"/>
                <w:sz w:val="24"/>
                <w:szCs w:val="24"/>
              </w:rPr>
              <w:t>模块</w:t>
            </w:r>
            <w:r>
              <w:rPr>
                <w:rFonts w:hint="eastAsia" w:ascii="仿宋" w:hAnsi="仿宋" w:eastAsia="仿宋"/>
                <w:sz w:val="24"/>
                <w:szCs w:val="24"/>
                <w:lang w:val="en-US" w:eastAsia="zh-CN"/>
              </w:rPr>
              <w:t>四</w:t>
            </w:r>
            <w:r>
              <w:rPr>
                <w:rFonts w:hint="eastAsia" w:ascii="仿宋" w:hAnsi="仿宋" w:eastAsia="仿宋"/>
                <w:sz w:val="24"/>
                <w:szCs w:val="24"/>
                <w:lang w:eastAsia="zh-CN"/>
              </w:rPr>
              <w:t>：</w:t>
            </w:r>
            <w:r>
              <w:rPr>
                <w:rFonts w:hint="eastAsia" w:ascii="仿宋" w:hAnsi="仿宋" w:eastAsia="仿宋"/>
                <w:sz w:val="24"/>
                <w:szCs w:val="24"/>
              </w:rPr>
              <w:t>信号的分解与合成模块功能要求：</w:t>
            </w:r>
          </w:p>
          <w:p>
            <w:pPr>
              <w:jc w:val="left"/>
              <w:rPr>
                <w:rFonts w:hint="eastAsia" w:ascii="仿宋" w:hAnsi="仿宋" w:eastAsia="仿宋"/>
                <w:sz w:val="24"/>
                <w:szCs w:val="24"/>
              </w:rPr>
            </w:pPr>
            <w:r>
              <w:rPr>
                <w:rFonts w:hint="eastAsia" w:ascii="仿宋" w:hAnsi="仿宋" w:eastAsia="仿宋"/>
                <w:sz w:val="24"/>
                <w:szCs w:val="24"/>
              </w:rPr>
              <w:t>采用模块化结构，电路用分立元器件构成，测试连接口采用插孔式，供电电压：±12V，模块分解出的原信号各次谐波需可调节。</w:t>
            </w:r>
          </w:p>
          <w:p>
            <w:pPr>
              <w:jc w:val="left"/>
              <w:rPr>
                <w:rFonts w:hint="eastAsia" w:ascii="仿宋" w:hAnsi="仿宋" w:eastAsia="仿宋"/>
                <w:sz w:val="24"/>
                <w:szCs w:val="24"/>
              </w:rPr>
            </w:pPr>
            <w:r>
              <w:rPr>
                <w:rFonts w:hint="eastAsia" w:ascii="仿宋" w:hAnsi="仿宋" w:eastAsia="仿宋"/>
                <w:sz w:val="24"/>
                <w:szCs w:val="24"/>
              </w:rPr>
              <w:t>模块需完成信号的分解与合成；锯齿信号分解与合成</w:t>
            </w:r>
            <w:r>
              <w:rPr>
                <w:rFonts w:hint="eastAsia" w:ascii="仿宋" w:hAnsi="仿宋" w:eastAsia="仿宋"/>
                <w:sz w:val="24"/>
                <w:szCs w:val="24"/>
                <w:lang w:eastAsia="zh-CN"/>
              </w:rPr>
              <w:t>.</w:t>
            </w:r>
            <w:r>
              <w:rPr>
                <w:rFonts w:hint="eastAsia" w:ascii="仿宋" w:hAnsi="仿宋" w:eastAsia="仿宋"/>
                <w:sz w:val="24"/>
                <w:szCs w:val="24"/>
              </w:rPr>
              <w:t>方波信号的分解</w:t>
            </w:r>
            <w:r>
              <w:rPr>
                <w:rFonts w:hint="eastAsia" w:ascii="仿宋" w:hAnsi="仿宋" w:eastAsia="仿宋"/>
                <w:sz w:val="24"/>
                <w:szCs w:val="24"/>
                <w:lang w:eastAsia="zh-CN"/>
              </w:rPr>
              <w:t>.</w:t>
            </w:r>
            <w:r>
              <w:rPr>
                <w:rFonts w:hint="eastAsia" w:ascii="仿宋" w:hAnsi="仿宋" w:eastAsia="仿宋"/>
                <w:sz w:val="24"/>
                <w:szCs w:val="24"/>
              </w:rPr>
              <w:t>方波信号的合成;相位对波形合成的影响</w:t>
            </w:r>
            <w:r>
              <w:rPr>
                <w:rFonts w:hint="eastAsia" w:ascii="仿宋" w:hAnsi="仿宋" w:eastAsia="仿宋"/>
                <w:sz w:val="24"/>
                <w:szCs w:val="24"/>
                <w:lang w:eastAsia="zh-CN"/>
              </w:rPr>
              <w:t>.</w:t>
            </w:r>
            <w:r>
              <w:rPr>
                <w:rFonts w:hint="eastAsia" w:ascii="仿宋" w:hAnsi="仿宋" w:eastAsia="仿宋"/>
                <w:sz w:val="24"/>
                <w:szCs w:val="24"/>
              </w:rPr>
              <w:t>幅度对波形合成的影响等实验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7</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高频电子线路实验模块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小信号选频放大模块功能要求：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模块需包含单调谐小信号放大电路</w:t>
            </w:r>
            <w:r>
              <w:rPr>
                <w:rFonts w:hint="eastAsia" w:ascii="仿宋" w:hAnsi="仿宋" w:eastAsia="仿宋"/>
                <w:sz w:val="24"/>
                <w:szCs w:val="24"/>
                <w:lang w:eastAsia="zh-CN"/>
              </w:rPr>
              <w:t>.</w:t>
            </w:r>
            <w:r>
              <w:rPr>
                <w:rFonts w:hint="eastAsia" w:ascii="仿宋" w:hAnsi="仿宋" w:eastAsia="仿宋"/>
                <w:sz w:val="24"/>
                <w:szCs w:val="24"/>
              </w:rPr>
              <w:t>电容耦合双调谐放大电路</w:t>
            </w:r>
            <w:r>
              <w:rPr>
                <w:rFonts w:hint="eastAsia" w:ascii="仿宋" w:hAnsi="仿宋" w:eastAsia="仿宋"/>
                <w:sz w:val="24"/>
                <w:szCs w:val="24"/>
                <w:lang w:eastAsia="zh-CN"/>
              </w:rPr>
              <w:t>.</w:t>
            </w:r>
            <w:r>
              <w:rPr>
                <w:rFonts w:hint="eastAsia" w:ascii="仿宋" w:hAnsi="仿宋" w:eastAsia="仿宋"/>
                <w:sz w:val="24"/>
                <w:szCs w:val="24"/>
              </w:rPr>
              <w:t>集成选频放大电路</w:t>
            </w:r>
            <w:r>
              <w:rPr>
                <w:rFonts w:hint="eastAsia" w:ascii="仿宋" w:hAnsi="仿宋" w:eastAsia="仿宋"/>
                <w:sz w:val="24"/>
                <w:szCs w:val="24"/>
                <w:lang w:eastAsia="zh-CN"/>
              </w:rPr>
              <w:t>.</w:t>
            </w:r>
            <w:r>
              <w:rPr>
                <w:rFonts w:hint="eastAsia" w:ascii="仿宋" w:hAnsi="仿宋" w:eastAsia="仿宋"/>
                <w:sz w:val="24"/>
                <w:szCs w:val="24"/>
              </w:rPr>
              <w:t>自动增益控制电路（AGC）等四种电路。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三点式正弦波振荡器功能要求：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信号输入输出形式：AV接口；LED显示工作状态：参数调整采用电感式可插拔更换，并且具有容件更换接口；</w:t>
            </w:r>
          </w:p>
          <w:p>
            <w:pPr>
              <w:jc w:val="left"/>
              <w:rPr>
                <w:rFonts w:hint="eastAsia" w:ascii="仿宋" w:hAnsi="仿宋" w:eastAsia="仿宋"/>
                <w:sz w:val="24"/>
                <w:szCs w:val="24"/>
              </w:rPr>
            </w:pPr>
            <w:r>
              <w:rPr>
                <w:rFonts w:hint="eastAsia" w:ascii="仿宋" w:hAnsi="仿宋" w:eastAsia="仿宋"/>
                <w:sz w:val="24"/>
                <w:szCs w:val="24"/>
              </w:rPr>
              <w:t>模块需包含LC振荡器（4.5MHz</w:t>
            </w:r>
            <w:r>
              <w:rPr>
                <w:rFonts w:hint="eastAsia" w:ascii="仿宋" w:hAnsi="仿宋" w:eastAsia="仿宋"/>
                <w:sz w:val="24"/>
                <w:szCs w:val="24"/>
                <w:lang w:eastAsia="zh-CN"/>
              </w:rPr>
              <w:t>.</w:t>
            </w:r>
            <w:r>
              <w:rPr>
                <w:rFonts w:hint="eastAsia" w:ascii="仿宋" w:hAnsi="仿宋" w:eastAsia="仿宋"/>
                <w:sz w:val="24"/>
                <w:szCs w:val="24"/>
              </w:rPr>
              <w:t>10.7MHz</w:t>
            </w:r>
            <w:r>
              <w:rPr>
                <w:rFonts w:hint="eastAsia" w:ascii="仿宋" w:hAnsi="仿宋" w:eastAsia="仿宋"/>
                <w:sz w:val="24"/>
                <w:szCs w:val="24"/>
                <w:lang w:eastAsia="zh-CN"/>
              </w:rPr>
              <w:t>.</w:t>
            </w:r>
            <w:r>
              <w:rPr>
                <w:rFonts w:hint="eastAsia" w:ascii="仿宋" w:hAnsi="仿宋" w:eastAsia="仿宋"/>
                <w:sz w:val="24"/>
                <w:szCs w:val="24"/>
              </w:rPr>
              <w:t>15MHz）</w:t>
            </w:r>
            <w:r>
              <w:rPr>
                <w:rFonts w:hint="eastAsia" w:ascii="仿宋" w:hAnsi="仿宋" w:eastAsia="仿宋"/>
                <w:sz w:val="24"/>
                <w:szCs w:val="24"/>
                <w:lang w:eastAsia="zh-CN"/>
              </w:rPr>
              <w:t>.</w:t>
            </w:r>
            <w:r>
              <w:rPr>
                <w:rFonts w:hint="eastAsia" w:ascii="仿宋" w:hAnsi="仿宋" w:eastAsia="仿宋"/>
                <w:sz w:val="24"/>
                <w:szCs w:val="24"/>
              </w:rPr>
              <w:t>晶体振荡器（4.19MHz)</w:t>
            </w:r>
            <w:r>
              <w:rPr>
                <w:rFonts w:hint="eastAsia" w:ascii="仿宋" w:hAnsi="仿宋" w:eastAsia="仿宋"/>
                <w:sz w:val="24"/>
                <w:szCs w:val="24"/>
                <w:lang w:eastAsia="zh-CN"/>
              </w:rPr>
              <w:t>.</w:t>
            </w:r>
            <w:r>
              <w:rPr>
                <w:rFonts w:hint="eastAsia" w:ascii="仿宋" w:hAnsi="仿宋" w:eastAsia="仿宋"/>
                <w:sz w:val="24"/>
                <w:szCs w:val="24"/>
              </w:rPr>
              <w:t>压控震荡器</w:t>
            </w:r>
            <w:r>
              <w:rPr>
                <w:rFonts w:hint="eastAsia" w:ascii="仿宋" w:hAnsi="仿宋" w:eastAsia="仿宋"/>
                <w:sz w:val="24"/>
                <w:szCs w:val="24"/>
                <w:lang w:eastAsia="zh-CN"/>
              </w:rPr>
              <w:t>.</w:t>
            </w:r>
            <w:r>
              <w:rPr>
                <w:rFonts w:hint="eastAsia" w:ascii="仿宋" w:hAnsi="仿宋" w:eastAsia="仿宋"/>
                <w:sz w:val="24"/>
                <w:szCs w:val="24"/>
              </w:rPr>
              <w:t>变容二极管调频等四种实验。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AM调制及检波模块功能要求：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信号输入输出形式：AV接口；双LED显示工作状态：参数调整采用手动式旋转改变，无需辅助工具；电路设计需采用模拟乘法器MC1496完成；检波方式：3种；</w:t>
            </w:r>
          </w:p>
          <w:p>
            <w:pPr>
              <w:jc w:val="left"/>
              <w:rPr>
                <w:rFonts w:hint="eastAsia" w:ascii="仿宋" w:hAnsi="仿宋" w:eastAsia="仿宋"/>
                <w:sz w:val="24"/>
                <w:szCs w:val="24"/>
              </w:rPr>
            </w:pPr>
            <w:r>
              <w:rPr>
                <w:rFonts w:hint="eastAsia" w:ascii="仿宋" w:hAnsi="仿宋" w:eastAsia="仿宋"/>
                <w:sz w:val="24"/>
                <w:szCs w:val="24"/>
              </w:rPr>
              <w:t>模块需包含模拟乘法器调幅（AM</w:t>
            </w:r>
            <w:r>
              <w:rPr>
                <w:rFonts w:hint="eastAsia" w:ascii="仿宋" w:hAnsi="仿宋" w:eastAsia="仿宋"/>
                <w:sz w:val="24"/>
                <w:szCs w:val="24"/>
                <w:lang w:eastAsia="zh-CN"/>
              </w:rPr>
              <w:t>.</w:t>
            </w:r>
            <w:r>
              <w:rPr>
                <w:rFonts w:hint="eastAsia" w:ascii="仿宋" w:hAnsi="仿宋" w:eastAsia="仿宋"/>
                <w:sz w:val="24"/>
                <w:szCs w:val="24"/>
              </w:rPr>
              <w:t>DSB</w:t>
            </w:r>
            <w:r>
              <w:rPr>
                <w:rFonts w:hint="eastAsia" w:ascii="仿宋" w:hAnsi="仿宋" w:eastAsia="仿宋"/>
                <w:sz w:val="24"/>
                <w:szCs w:val="24"/>
                <w:lang w:eastAsia="zh-CN"/>
              </w:rPr>
              <w:t>.</w:t>
            </w:r>
            <w:r>
              <w:rPr>
                <w:rFonts w:hint="eastAsia" w:ascii="仿宋" w:hAnsi="仿宋" w:eastAsia="仿宋"/>
                <w:sz w:val="24"/>
                <w:szCs w:val="24"/>
              </w:rPr>
              <w:t>SSB）电路</w:t>
            </w:r>
            <w:r>
              <w:rPr>
                <w:rFonts w:hint="eastAsia" w:ascii="仿宋" w:hAnsi="仿宋" w:eastAsia="仿宋"/>
                <w:sz w:val="24"/>
                <w:szCs w:val="24"/>
                <w:lang w:eastAsia="zh-CN"/>
              </w:rPr>
              <w:t>.</w:t>
            </w:r>
            <w:r>
              <w:rPr>
                <w:rFonts w:hint="eastAsia" w:ascii="仿宋" w:hAnsi="仿宋" w:eastAsia="仿宋"/>
                <w:sz w:val="24"/>
                <w:szCs w:val="24"/>
              </w:rPr>
              <w:t>二极管峰值包络检波电路</w:t>
            </w:r>
            <w:r>
              <w:rPr>
                <w:rFonts w:hint="eastAsia" w:ascii="仿宋" w:hAnsi="仿宋" w:eastAsia="仿宋"/>
                <w:sz w:val="24"/>
                <w:szCs w:val="24"/>
                <w:lang w:eastAsia="zh-CN"/>
              </w:rPr>
              <w:t>.</w:t>
            </w:r>
            <w:r>
              <w:rPr>
                <w:rFonts w:hint="eastAsia" w:ascii="仿宋" w:hAnsi="仿宋" w:eastAsia="仿宋"/>
                <w:sz w:val="24"/>
                <w:szCs w:val="24"/>
              </w:rPr>
              <w:t>三极管小信号包络检波电路</w:t>
            </w:r>
            <w:r>
              <w:rPr>
                <w:rFonts w:hint="eastAsia" w:ascii="仿宋" w:hAnsi="仿宋" w:eastAsia="仿宋"/>
                <w:sz w:val="24"/>
                <w:szCs w:val="24"/>
                <w:lang w:eastAsia="zh-CN"/>
              </w:rPr>
              <w:t>.</w:t>
            </w:r>
            <w:r>
              <w:rPr>
                <w:rFonts w:hint="eastAsia" w:ascii="仿宋" w:hAnsi="仿宋" w:eastAsia="仿宋"/>
                <w:sz w:val="24"/>
                <w:szCs w:val="24"/>
              </w:rPr>
              <w:t>模拟乘法器同步检波电路等四种电路：</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混频及变频模块功能要求：</w:t>
            </w:r>
          </w:p>
          <w:p>
            <w:pPr>
              <w:jc w:val="left"/>
              <w:rPr>
                <w:rFonts w:hint="eastAsia" w:ascii="仿宋" w:hAnsi="仿宋" w:eastAsia="仿宋"/>
                <w:sz w:val="24"/>
                <w:szCs w:val="24"/>
              </w:rPr>
            </w:pPr>
            <w:r>
              <w:rPr>
                <w:rFonts w:hint="eastAsia" w:ascii="仿宋" w:hAnsi="仿宋" w:eastAsia="仿宋"/>
                <w:sz w:val="24"/>
                <w:szCs w:val="24"/>
              </w:rPr>
              <w:t>信号输入输出形式：AV接口；双LED显示工作状态：参数调整采用电感式可插拔更换；</w:t>
            </w:r>
          </w:p>
          <w:p>
            <w:pPr>
              <w:jc w:val="left"/>
              <w:rPr>
                <w:rFonts w:hint="eastAsia" w:ascii="仿宋" w:hAnsi="仿宋" w:eastAsia="仿宋"/>
                <w:sz w:val="24"/>
                <w:szCs w:val="24"/>
              </w:rPr>
            </w:pPr>
            <w:r>
              <w:rPr>
                <w:rFonts w:hint="eastAsia" w:ascii="仿宋" w:hAnsi="仿宋" w:eastAsia="仿宋"/>
                <w:sz w:val="24"/>
                <w:szCs w:val="24"/>
              </w:rPr>
              <w:t>模块需包含集成线性宽带放大电路</w:t>
            </w:r>
            <w:r>
              <w:rPr>
                <w:rFonts w:hint="eastAsia" w:ascii="仿宋" w:hAnsi="仿宋" w:eastAsia="仿宋"/>
                <w:sz w:val="24"/>
                <w:szCs w:val="24"/>
                <w:lang w:eastAsia="zh-CN"/>
              </w:rPr>
              <w:t>.</w:t>
            </w:r>
            <w:r>
              <w:rPr>
                <w:rFonts w:hint="eastAsia" w:ascii="仿宋" w:hAnsi="仿宋" w:eastAsia="仿宋"/>
                <w:sz w:val="24"/>
                <w:szCs w:val="24"/>
              </w:rPr>
              <w:t>线性宽带功率放大电路</w:t>
            </w:r>
            <w:r>
              <w:rPr>
                <w:rFonts w:hint="eastAsia" w:ascii="仿宋" w:hAnsi="仿宋" w:eastAsia="仿宋"/>
                <w:sz w:val="24"/>
                <w:szCs w:val="24"/>
                <w:lang w:eastAsia="zh-CN"/>
              </w:rPr>
              <w:t>.</w:t>
            </w:r>
            <w:r>
              <w:rPr>
                <w:rFonts w:hint="eastAsia" w:ascii="仿宋" w:hAnsi="仿宋" w:eastAsia="仿宋"/>
                <w:sz w:val="24"/>
                <w:szCs w:val="24"/>
              </w:rPr>
              <w:t>非线性丙类功率放大器</w:t>
            </w:r>
            <w:r>
              <w:rPr>
                <w:rFonts w:hint="eastAsia" w:ascii="仿宋" w:hAnsi="仿宋" w:eastAsia="仿宋"/>
                <w:sz w:val="24"/>
                <w:szCs w:val="24"/>
                <w:lang w:eastAsia="zh-CN"/>
              </w:rPr>
              <w:t>.</w:t>
            </w:r>
            <w:r>
              <w:rPr>
                <w:rFonts w:hint="eastAsia" w:ascii="仿宋" w:hAnsi="仿宋" w:eastAsia="仿宋"/>
                <w:sz w:val="24"/>
                <w:szCs w:val="24"/>
              </w:rPr>
              <w:t>集电极调幅等四种电路。</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8</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模电模块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单管/负反馈两级放大电路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100：1及1000：1分压电路。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差动放大电路</w:t>
            </w:r>
          </w:p>
          <w:p>
            <w:pPr>
              <w:jc w:val="left"/>
              <w:rPr>
                <w:rFonts w:hint="eastAsia" w:ascii="仿宋" w:hAnsi="仿宋" w:eastAsia="仿宋"/>
                <w:sz w:val="24"/>
                <w:szCs w:val="24"/>
              </w:rPr>
            </w:pP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共射极单管放大电路实验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两级放大电路实验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负反馈放大电路实验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差动放大电路实验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模电模块-A2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集成功放电路。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场效应管放大电路实验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集成功率放大电路实验（LA4112）</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OTL低频放大电路实验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模电模块-A3</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整流滤波电路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分立元件组成的串联稳压电路一</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集成稳压电路一</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集成稳压电路二</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半波整流电路实验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全波整流电路实验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桥式整流电路实验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滤波电路实验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由稳压管组成的稳压电路实验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由分立元件组成的串联稳压电路实验</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固定输出三端稳压电路实验</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可调输出三端稳压电路实验</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模电模块-A4</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集成运算放大电路</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比例求和运算电路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积分与微分电路</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波形发生电路（方波</w:t>
            </w:r>
            <w:r>
              <w:rPr>
                <w:rFonts w:hint="eastAsia" w:ascii="仿宋" w:hAnsi="仿宋" w:eastAsia="仿宋"/>
                <w:sz w:val="24"/>
                <w:szCs w:val="24"/>
                <w:lang w:eastAsia="zh-CN"/>
              </w:rPr>
              <w:t>.</w:t>
            </w:r>
            <w:r>
              <w:rPr>
                <w:rFonts w:hint="eastAsia" w:ascii="仿宋" w:hAnsi="仿宋" w:eastAsia="仿宋"/>
                <w:sz w:val="24"/>
                <w:szCs w:val="24"/>
              </w:rPr>
              <w:t>三解波</w:t>
            </w:r>
            <w:r>
              <w:rPr>
                <w:rFonts w:hint="eastAsia" w:ascii="仿宋" w:hAnsi="仿宋" w:eastAsia="仿宋"/>
                <w:sz w:val="24"/>
                <w:szCs w:val="24"/>
                <w:lang w:eastAsia="zh-CN"/>
              </w:rPr>
              <w:t>.</w:t>
            </w:r>
            <w:r>
              <w:rPr>
                <w:rFonts w:hint="eastAsia" w:ascii="仿宋" w:hAnsi="仿宋" w:eastAsia="仿宋"/>
                <w:sz w:val="24"/>
                <w:szCs w:val="24"/>
              </w:rPr>
              <w:t>锯齿波）</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有源滤波器（高通，低通，带通</w:t>
            </w:r>
            <w:r>
              <w:rPr>
                <w:rFonts w:hint="eastAsia" w:ascii="仿宋" w:hAnsi="仿宋" w:eastAsia="仿宋"/>
                <w:sz w:val="24"/>
                <w:szCs w:val="24"/>
                <w:lang w:eastAsia="zh-CN"/>
              </w:rPr>
              <w:t>.</w:t>
            </w:r>
            <w:r>
              <w:rPr>
                <w:rFonts w:hint="eastAsia" w:ascii="仿宋" w:hAnsi="仿宋" w:eastAsia="仿宋"/>
                <w:sz w:val="24"/>
                <w:szCs w:val="24"/>
              </w:rPr>
              <w:t>带阻）</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电压比较器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9</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数字电路模块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16芯IC圆孔插座2个</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14芯IC圆孔插座5个</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13个阻值的电阻，9个电容，2个二极管1N4148，10个扩展插座，可插电阻</w:t>
            </w:r>
            <w:r>
              <w:rPr>
                <w:rFonts w:hint="eastAsia" w:ascii="仿宋" w:hAnsi="仿宋" w:eastAsia="仿宋"/>
                <w:sz w:val="24"/>
                <w:szCs w:val="24"/>
                <w:lang w:eastAsia="zh-CN"/>
              </w:rPr>
              <w:t>.</w:t>
            </w:r>
            <w:r>
              <w:rPr>
                <w:rFonts w:hint="eastAsia" w:ascii="仿宋" w:hAnsi="仿宋" w:eastAsia="仿宋"/>
                <w:sz w:val="24"/>
                <w:szCs w:val="24"/>
              </w:rPr>
              <w:t>电容</w:t>
            </w:r>
            <w:r>
              <w:rPr>
                <w:rFonts w:hint="eastAsia" w:ascii="仿宋" w:hAnsi="仿宋" w:eastAsia="仿宋"/>
                <w:sz w:val="24"/>
                <w:szCs w:val="24"/>
                <w:lang w:eastAsia="zh-CN"/>
              </w:rPr>
              <w:t>.</w:t>
            </w:r>
            <w:r>
              <w:rPr>
                <w:rFonts w:hint="eastAsia" w:ascii="仿宋" w:hAnsi="仿宋" w:eastAsia="仿宋"/>
                <w:sz w:val="24"/>
                <w:szCs w:val="24"/>
              </w:rPr>
              <w:t>电感。</w:t>
            </w:r>
            <w:r>
              <w:rPr>
                <w:rFonts w:hint="eastAsia" w:ascii="仿宋" w:hAnsi="仿宋" w:eastAsia="仿宋"/>
                <w:sz w:val="24"/>
                <w:szCs w:val="24"/>
              </w:rPr>
              <w:tab/>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晶体管开关特性</w:t>
            </w:r>
            <w:r>
              <w:rPr>
                <w:rFonts w:hint="eastAsia" w:ascii="仿宋" w:hAnsi="仿宋" w:eastAsia="仿宋"/>
                <w:sz w:val="24"/>
                <w:szCs w:val="24"/>
                <w:lang w:eastAsia="zh-CN"/>
              </w:rPr>
              <w:t>.</w:t>
            </w:r>
            <w:r>
              <w:rPr>
                <w:rFonts w:hint="eastAsia" w:ascii="仿宋" w:hAnsi="仿宋" w:eastAsia="仿宋"/>
                <w:sz w:val="24"/>
                <w:szCs w:val="24"/>
              </w:rPr>
              <w:t>限幅器与钳位器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门电路电参数的测试</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CMOS门电路测试</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门电路逻辑功能及测试</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组合逻辑电路（半加器全加器及逻辑运算）</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触发器（一）R-S，D，J-K</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触发器（二）三态输出触发器及锁存器</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时序电路测试及研究</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集成计数器及寄存器</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译码器和数据选择器</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波形产生及单稳态触发器</w:t>
            </w:r>
          </w:p>
          <w:p>
            <w:pPr>
              <w:jc w:val="left"/>
              <w:rPr>
                <w:rFonts w:hint="eastAsia"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eastAsia="zh-CN"/>
              </w:rPr>
              <w:t>.</w:t>
            </w:r>
            <w:r>
              <w:rPr>
                <w:rFonts w:hint="eastAsia" w:ascii="仿宋" w:hAnsi="仿宋" w:eastAsia="仿宋"/>
                <w:sz w:val="24"/>
                <w:szCs w:val="24"/>
              </w:rPr>
              <w:t>555时基电路</w:t>
            </w:r>
          </w:p>
          <w:p>
            <w:pPr>
              <w:jc w:val="left"/>
              <w:rPr>
                <w:rFonts w:hint="eastAsia" w:ascii="仿宋" w:hAnsi="仿宋" w:eastAsia="仿宋"/>
                <w:sz w:val="24"/>
                <w:szCs w:val="24"/>
              </w:rPr>
            </w:pPr>
            <w:r>
              <w:rPr>
                <w:rFonts w:hint="eastAsia" w:ascii="仿宋" w:hAnsi="仿宋" w:eastAsia="仿宋"/>
                <w:sz w:val="24"/>
                <w:szCs w:val="24"/>
              </w:rPr>
              <w:t>时序电路应用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数字电路模块-KSD2</w:t>
            </w:r>
          </w:p>
          <w:p>
            <w:pPr>
              <w:jc w:val="left"/>
              <w:rPr>
                <w:rFonts w:hint="eastAsia" w:ascii="仿宋" w:hAnsi="仿宋" w:eastAsia="仿宋"/>
                <w:sz w:val="24"/>
                <w:szCs w:val="24"/>
              </w:rPr>
            </w:pPr>
            <w:r>
              <w:rPr>
                <w:rFonts w:hint="eastAsia" w:ascii="仿宋" w:hAnsi="仿宋" w:eastAsia="仿宋"/>
                <w:sz w:val="24"/>
                <w:szCs w:val="24"/>
              </w:rPr>
              <w:t>A</w:t>
            </w:r>
            <w:r>
              <w:rPr>
                <w:rFonts w:hint="eastAsia" w:ascii="仿宋" w:hAnsi="仿宋" w:eastAsia="仿宋"/>
                <w:sz w:val="24"/>
                <w:szCs w:val="24"/>
                <w:lang w:eastAsia="zh-CN"/>
              </w:rPr>
              <w:t>.</w:t>
            </w:r>
            <w:r>
              <w:rPr>
                <w:rFonts w:hint="eastAsia" w:ascii="仿宋" w:hAnsi="仿宋" w:eastAsia="仿宋"/>
                <w:sz w:val="24"/>
                <w:szCs w:val="24"/>
              </w:rPr>
              <w:t>线路板采用白底黑字，美观大方，元器件焊接在线路板背面，线路板背面由透明有机玻璃盒子保护，学生可通过有机玻璃看到元器件，以增加感性认识。</w:t>
            </w:r>
          </w:p>
          <w:p>
            <w:pPr>
              <w:jc w:val="left"/>
              <w:rPr>
                <w:rFonts w:hint="eastAsia" w:ascii="仿宋" w:hAnsi="仿宋" w:eastAsia="仿宋"/>
                <w:sz w:val="24"/>
                <w:szCs w:val="24"/>
              </w:rPr>
            </w:pPr>
            <w:r>
              <w:rPr>
                <w:rFonts w:hint="eastAsia" w:ascii="仿宋" w:hAnsi="仿宋" w:eastAsia="仿宋"/>
                <w:sz w:val="24"/>
                <w:szCs w:val="24"/>
              </w:rPr>
              <w:t>B</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数码管显示：四位由七段LED数码管组成的BCD码译码显示电路，及2位七段LED数码管。供数字钟</w:t>
            </w:r>
            <w:r>
              <w:rPr>
                <w:rFonts w:hint="eastAsia" w:ascii="仿宋" w:hAnsi="仿宋" w:eastAsia="仿宋"/>
                <w:sz w:val="24"/>
                <w:szCs w:val="24"/>
                <w:lang w:eastAsia="zh-CN"/>
              </w:rPr>
              <w:t>.</w:t>
            </w:r>
            <w:r>
              <w:rPr>
                <w:rFonts w:hint="eastAsia" w:ascii="仿宋" w:hAnsi="仿宋" w:eastAsia="仿宋"/>
                <w:sz w:val="24"/>
                <w:szCs w:val="24"/>
              </w:rPr>
              <w:t>日历等实验显示用。</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时钟信号源4路，输出为TTL电平：1Hz</w:t>
            </w:r>
            <w:r>
              <w:rPr>
                <w:rFonts w:hint="eastAsia" w:ascii="仿宋" w:hAnsi="仿宋" w:eastAsia="仿宋"/>
                <w:sz w:val="24"/>
                <w:szCs w:val="24"/>
                <w:lang w:eastAsia="zh-CN"/>
              </w:rPr>
              <w:t>.</w:t>
            </w:r>
            <w:r>
              <w:rPr>
                <w:rFonts w:hint="eastAsia" w:ascii="仿宋" w:hAnsi="仿宋" w:eastAsia="仿宋"/>
                <w:sz w:val="24"/>
                <w:szCs w:val="24"/>
              </w:rPr>
              <w:t>2Hz</w:t>
            </w:r>
            <w:r>
              <w:rPr>
                <w:rFonts w:hint="eastAsia" w:ascii="仿宋" w:hAnsi="仿宋" w:eastAsia="仿宋"/>
                <w:sz w:val="24"/>
                <w:szCs w:val="24"/>
                <w:lang w:eastAsia="zh-CN"/>
              </w:rPr>
              <w:t>.</w:t>
            </w:r>
            <w:r>
              <w:rPr>
                <w:rFonts w:hint="eastAsia" w:ascii="仿宋" w:hAnsi="仿宋" w:eastAsia="仿宋"/>
                <w:sz w:val="24"/>
                <w:szCs w:val="24"/>
              </w:rPr>
              <w:t>8Hz</w:t>
            </w:r>
            <w:r>
              <w:rPr>
                <w:rFonts w:hint="eastAsia" w:ascii="仿宋" w:hAnsi="仿宋" w:eastAsia="仿宋"/>
                <w:sz w:val="24"/>
                <w:szCs w:val="24"/>
                <w:lang w:eastAsia="zh-CN"/>
              </w:rPr>
              <w:t>.</w:t>
            </w:r>
            <w:r>
              <w:rPr>
                <w:rFonts w:hint="eastAsia" w:ascii="仿宋" w:hAnsi="仿宋" w:eastAsia="仿宋"/>
                <w:sz w:val="24"/>
                <w:szCs w:val="24"/>
              </w:rPr>
              <w:t>1KHz。</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手动单脉冲电路1组：每组可同时输出正负两个脉冲，脉冲幅值为TTL电平。</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8位逻辑电平输入开关：可输入低电平‘0’</w:t>
            </w:r>
            <w:r>
              <w:rPr>
                <w:rFonts w:hint="eastAsia" w:ascii="仿宋" w:hAnsi="仿宋" w:eastAsia="仿宋"/>
                <w:sz w:val="24"/>
                <w:szCs w:val="24"/>
                <w:lang w:eastAsia="zh-CN"/>
              </w:rPr>
              <w:t>.</w:t>
            </w:r>
            <w:r>
              <w:rPr>
                <w:rFonts w:hint="eastAsia" w:ascii="仿宋" w:hAnsi="仿宋" w:eastAsia="仿宋"/>
                <w:sz w:val="24"/>
                <w:szCs w:val="24"/>
              </w:rPr>
              <w:t>高电平‘1’（为正逻辑）。</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8位逻辑电平指示灯：指示灯亮表示高电平‘1’，指示灯灭表示低电平‘0’。</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蜂鸣器及驱动电路。可用作时钟报时</w:t>
            </w:r>
            <w:r>
              <w:rPr>
                <w:rFonts w:hint="eastAsia" w:ascii="仿宋" w:hAnsi="仿宋" w:eastAsia="仿宋"/>
                <w:sz w:val="24"/>
                <w:szCs w:val="24"/>
                <w:lang w:eastAsia="zh-CN"/>
              </w:rPr>
              <w:t>.</w:t>
            </w:r>
            <w:r>
              <w:rPr>
                <w:rFonts w:hint="eastAsia" w:ascii="仿宋" w:hAnsi="仿宋" w:eastAsia="仿宋"/>
                <w:sz w:val="24"/>
                <w:szCs w:val="24"/>
              </w:rPr>
              <w:t>报警的发声装置。</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可变电位器2只，阻值分别2K，100K。</w:t>
            </w:r>
          </w:p>
          <w:p>
            <w:pPr>
              <w:jc w:val="left"/>
              <w:rPr>
                <w:rFonts w:hint="eastAsia" w:ascii="仿宋" w:hAnsi="仿宋" w:eastAsia="仿宋"/>
                <w:sz w:val="24"/>
                <w:szCs w:val="24"/>
              </w:rPr>
            </w:pPr>
            <w:r>
              <w:rPr>
                <w:rFonts w:hint="eastAsia" w:ascii="仿宋" w:hAnsi="仿宋" w:eastAsia="仿宋"/>
                <w:sz w:val="24"/>
                <w:szCs w:val="24"/>
              </w:rPr>
              <w:t>C</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为数字电路实验提供外部输入及输出开关信号，时钟源，单脉冲等信号。</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与KSD实验模块配合完成数字电路实验。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10</w:t>
            </w:r>
          </w:p>
        </w:tc>
        <w:tc>
          <w:tcPr>
            <w:tcW w:w="143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4"/>
                <w:szCs w:val="24"/>
              </w:rPr>
            </w:pPr>
            <w:r>
              <w:rPr>
                <w:rFonts w:hint="eastAsia" w:ascii="仿宋" w:hAnsi="仿宋" w:eastAsia="仿宋"/>
                <w:sz w:val="24"/>
                <w:szCs w:val="24"/>
              </w:rPr>
              <w:t>电路分析模块</w:t>
            </w:r>
          </w:p>
        </w:tc>
        <w:tc>
          <w:tcPr>
            <w:tcW w:w="5752" w:type="dxa"/>
            <w:gridSpan w:val="3"/>
            <w:tcBorders>
              <w:top w:val="single" w:color="auto" w:sz="4" w:space="0"/>
              <w:left w:val="single" w:color="auto" w:sz="4" w:space="0"/>
              <w:bottom w:val="single" w:color="auto" w:sz="4" w:space="0"/>
              <w:right w:val="single" w:color="auto" w:sz="4" w:space="0"/>
            </w:tcBorders>
          </w:tcPr>
          <w:p>
            <w:pPr>
              <w:jc w:val="left"/>
              <w:rPr>
                <w:rFonts w:hint="default" w:ascii="仿宋" w:hAnsi="仿宋" w:eastAsia="仿宋"/>
                <w:sz w:val="24"/>
                <w:szCs w:val="24"/>
                <w:lang w:val="en-US" w:eastAsia="zh-CN"/>
              </w:rPr>
            </w:pPr>
            <w:r>
              <w:rPr>
                <w:rFonts w:hint="eastAsia" w:ascii="仿宋" w:hAnsi="仿宋" w:eastAsia="仿宋"/>
                <w:sz w:val="24"/>
                <w:szCs w:val="24"/>
                <w:lang w:val="en-US" w:eastAsia="zh-CN"/>
              </w:rPr>
              <w:t>由</w:t>
            </w:r>
            <w:r>
              <w:rPr>
                <w:rFonts w:hint="eastAsia" w:ascii="仿宋" w:hAnsi="仿宋" w:eastAsia="仿宋"/>
                <w:sz w:val="24"/>
                <w:szCs w:val="24"/>
              </w:rPr>
              <w:t>分离的</w:t>
            </w:r>
            <w:r>
              <w:rPr>
                <w:rFonts w:hint="eastAsia" w:ascii="仿宋" w:hAnsi="仿宋" w:eastAsia="仿宋"/>
                <w:sz w:val="24"/>
                <w:szCs w:val="24"/>
                <w:lang w:val="en-US" w:eastAsia="zh-CN"/>
              </w:rPr>
              <w:t>元</w:t>
            </w:r>
            <w:r>
              <w:rPr>
                <w:rFonts w:hint="eastAsia" w:ascii="仿宋" w:hAnsi="仿宋" w:eastAsia="仿宋"/>
                <w:sz w:val="24"/>
                <w:szCs w:val="24"/>
              </w:rPr>
              <w:t>器件</w:t>
            </w:r>
            <w:r>
              <w:rPr>
                <w:rFonts w:hint="eastAsia" w:ascii="仿宋" w:hAnsi="仿宋" w:eastAsia="仿宋"/>
                <w:sz w:val="24"/>
                <w:szCs w:val="24"/>
                <w:lang w:val="en-US" w:eastAsia="zh-CN"/>
              </w:rPr>
              <w:t>组成电路，学生通过连线组成电路这种方式来进行实验。</w:t>
            </w:r>
          </w:p>
          <w:p>
            <w:pPr>
              <w:jc w:val="left"/>
              <w:rPr>
                <w:rFonts w:hint="eastAsia" w:ascii="仿宋" w:hAnsi="仿宋" w:eastAsia="仿宋"/>
                <w:sz w:val="24"/>
                <w:szCs w:val="24"/>
              </w:rPr>
            </w:pPr>
            <w:r>
              <w:rPr>
                <w:rFonts w:hint="eastAsia" w:ascii="仿宋" w:hAnsi="仿宋" w:eastAsia="仿宋"/>
                <w:sz w:val="24"/>
                <w:szCs w:val="24"/>
                <w:lang w:val="en-US" w:eastAsia="zh-CN"/>
              </w:rPr>
              <w:t>A</w:t>
            </w:r>
            <w:r>
              <w:rPr>
                <w:rFonts w:hint="eastAsia" w:ascii="仿宋" w:hAnsi="仿宋" w:eastAsia="仿宋"/>
                <w:sz w:val="24"/>
                <w:szCs w:val="24"/>
                <w:lang w:eastAsia="zh-CN"/>
              </w:rPr>
              <w:t>.</w:t>
            </w:r>
            <w:r>
              <w:rPr>
                <w:rFonts w:hint="eastAsia" w:ascii="仿宋" w:hAnsi="仿宋" w:eastAsia="仿宋"/>
                <w:sz w:val="24"/>
                <w:szCs w:val="24"/>
              </w:rPr>
              <w:t>模块上包含资源：</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w:t>
            </w:r>
            <w:r>
              <w:rPr>
                <w:rFonts w:hint="eastAsia" w:ascii="仿宋" w:hAnsi="仿宋" w:eastAsia="仿宋"/>
                <w:sz w:val="24"/>
                <w:szCs w:val="24"/>
                <w:lang w:eastAsia="zh-CN"/>
              </w:rPr>
              <w:t>.</w:t>
            </w:r>
            <w:r>
              <w:rPr>
                <w:rFonts w:hint="eastAsia" w:ascii="仿宋" w:hAnsi="仿宋" w:eastAsia="仿宋"/>
                <w:sz w:val="24"/>
                <w:szCs w:val="24"/>
              </w:rPr>
              <w:t>叠加定律</w:t>
            </w:r>
            <w:r>
              <w:rPr>
                <w:rFonts w:hint="eastAsia" w:ascii="仿宋" w:hAnsi="仿宋" w:eastAsia="仿宋"/>
                <w:sz w:val="24"/>
                <w:szCs w:val="24"/>
                <w:lang w:eastAsia="zh-CN"/>
              </w:rPr>
              <w:t>.</w:t>
            </w:r>
            <w:r>
              <w:rPr>
                <w:rFonts w:hint="eastAsia" w:ascii="仿宋" w:hAnsi="仿宋" w:eastAsia="仿宋"/>
                <w:sz w:val="24"/>
                <w:szCs w:val="24"/>
              </w:rPr>
              <w:t>电位测定电路</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戴维南定理，诺顿定理</w:t>
            </w:r>
            <w:r>
              <w:rPr>
                <w:rFonts w:hint="eastAsia" w:ascii="仿宋" w:hAnsi="仿宋" w:eastAsia="仿宋"/>
                <w:sz w:val="24"/>
                <w:szCs w:val="24"/>
                <w:lang w:eastAsia="zh-CN"/>
              </w:rPr>
              <w:t>.</w:t>
            </w:r>
            <w:r>
              <w:rPr>
                <w:rFonts w:hint="eastAsia" w:ascii="仿宋" w:hAnsi="仿宋" w:eastAsia="仿宋"/>
                <w:sz w:val="24"/>
                <w:szCs w:val="24"/>
              </w:rPr>
              <w:t>伏安特性电路</w:t>
            </w:r>
          </w:p>
          <w:p>
            <w:pPr>
              <w:jc w:val="left"/>
              <w:rPr>
                <w:rFonts w:hint="eastAsia" w:ascii="仿宋" w:hAnsi="仿宋" w:eastAsia="仿宋"/>
                <w:sz w:val="24"/>
                <w:szCs w:val="24"/>
              </w:rPr>
            </w:pPr>
            <w:r>
              <w:rPr>
                <w:rFonts w:hint="eastAsia" w:ascii="仿宋" w:hAnsi="仿宋" w:eastAsia="仿宋"/>
                <w:sz w:val="24"/>
                <w:szCs w:val="24"/>
                <w:lang w:val="en-US" w:eastAsia="zh-CN"/>
              </w:rPr>
              <w:t>B</w:t>
            </w:r>
            <w:r>
              <w:rPr>
                <w:rFonts w:hint="eastAsia" w:ascii="仿宋" w:hAnsi="仿宋" w:eastAsia="仿宋"/>
                <w:sz w:val="24"/>
                <w:szCs w:val="24"/>
                <w:lang w:eastAsia="zh-CN"/>
              </w:rPr>
              <w:t>.</w:t>
            </w:r>
            <w:r>
              <w:rPr>
                <w:rFonts w:hint="eastAsia" w:ascii="仿宋" w:hAnsi="仿宋" w:eastAsia="仿宋"/>
                <w:sz w:val="24"/>
                <w:szCs w:val="24"/>
              </w:rPr>
              <w:t>可完成的实验：</w:t>
            </w:r>
          </w:p>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基尔霍夫定律实验</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叠加定理的实验</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直流电路中电位</w:t>
            </w:r>
            <w:r>
              <w:rPr>
                <w:rFonts w:hint="eastAsia" w:ascii="仿宋" w:hAnsi="仿宋" w:eastAsia="仿宋"/>
                <w:sz w:val="24"/>
                <w:szCs w:val="24"/>
                <w:lang w:eastAsia="zh-CN"/>
              </w:rPr>
              <w:t>.</w:t>
            </w:r>
            <w:r>
              <w:rPr>
                <w:rFonts w:hint="eastAsia" w:ascii="仿宋" w:hAnsi="仿宋" w:eastAsia="仿宋"/>
                <w:sz w:val="24"/>
                <w:szCs w:val="24"/>
              </w:rPr>
              <w:t>电压的关系研究</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戴维南定理实验</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诺顿定理的实验</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伏安特性实验</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108" w:type="dxa"/>
            <w:gridSpan w:val="6"/>
            <w:vAlign w:val="center"/>
          </w:tcPr>
          <w:p>
            <w:pPr>
              <w:jc w:val="center"/>
              <w:rPr>
                <w:rFonts w:hint="eastAsia" w:ascii="仿宋" w:hAnsi="仿宋" w:eastAsia="仿宋"/>
                <w:sz w:val="24"/>
                <w:szCs w:val="24"/>
              </w:rPr>
            </w:pPr>
            <w:r>
              <w:rPr>
                <w:rFonts w:hint="eastAsia" w:ascii="仿宋" w:hAnsi="仿宋" w:eastAsia="仿宋"/>
                <w:sz w:val="24"/>
                <w:szCs w:val="24"/>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序号</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指标名称</w:t>
            </w:r>
          </w:p>
        </w:tc>
        <w:tc>
          <w:tcPr>
            <w:tcW w:w="5752" w:type="dxa"/>
            <w:gridSpan w:val="3"/>
            <w:vAlign w:val="center"/>
          </w:tcPr>
          <w:p>
            <w:pPr>
              <w:jc w:val="center"/>
              <w:rPr>
                <w:rFonts w:hint="eastAsia" w:ascii="仿宋" w:hAnsi="仿宋" w:eastAsia="仿宋"/>
                <w:sz w:val="24"/>
                <w:szCs w:val="24"/>
              </w:rPr>
            </w:pPr>
            <w:r>
              <w:rPr>
                <w:rFonts w:hint="eastAsia" w:ascii="仿宋" w:hAnsi="仿宋" w:eastAsia="仿宋"/>
                <w:sz w:val="24"/>
                <w:szCs w:val="24"/>
              </w:rPr>
              <w:t>参数明细</w:t>
            </w:r>
          </w:p>
        </w:tc>
        <w:tc>
          <w:tcPr>
            <w:tcW w:w="1100" w:type="dxa"/>
            <w:vAlign w:val="center"/>
          </w:tcPr>
          <w:p>
            <w:pPr>
              <w:jc w:val="center"/>
              <w:rPr>
                <w:rFonts w:hint="eastAsia" w:ascii="仿宋" w:hAnsi="仿宋" w:eastAsia="仿宋"/>
                <w:sz w:val="24"/>
                <w:szCs w:val="24"/>
              </w:rPr>
            </w:pPr>
            <w:r>
              <w:rPr>
                <w:rFonts w:hint="eastAsia" w:ascii="仿宋" w:hAnsi="仿宋" w:eastAsia="仿宋"/>
                <w:sz w:val="24"/>
                <w:szCs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5" w:type="dxa"/>
            <w:vAlign w:val="center"/>
          </w:tcPr>
          <w:p>
            <w:pPr>
              <w:jc w:val="center"/>
              <w:rPr>
                <w:rFonts w:hint="eastAsia" w:ascii="仿宋" w:hAnsi="仿宋" w:eastAsia="仿宋"/>
                <w:sz w:val="24"/>
                <w:szCs w:val="24"/>
              </w:rPr>
            </w:pPr>
            <w:r>
              <w:rPr>
                <w:rFonts w:hint="eastAsia" w:ascii="仿宋" w:hAnsi="仿宋" w:eastAsia="仿宋"/>
                <w:sz w:val="24"/>
                <w:szCs w:val="24"/>
              </w:rPr>
              <w:t>1</w:t>
            </w:r>
          </w:p>
        </w:tc>
        <w:tc>
          <w:tcPr>
            <w:tcW w:w="1431" w:type="dxa"/>
            <w:vAlign w:val="center"/>
          </w:tcPr>
          <w:p>
            <w:pPr>
              <w:jc w:val="center"/>
              <w:rPr>
                <w:rFonts w:hint="eastAsia" w:ascii="仿宋" w:hAnsi="仿宋" w:eastAsia="仿宋"/>
                <w:sz w:val="24"/>
                <w:szCs w:val="24"/>
              </w:rPr>
            </w:pPr>
            <w:r>
              <w:rPr>
                <w:rFonts w:hint="eastAsia" w:ascii="仿宋" w:hAnsi="仿宋" w:eastAsia="仿宋"/>
                <w:sz w:val="24"/>
                <w:szCs w:val="24"/>
              </w:rPr>
              <w:t>采集卡</w:t>
            </w:r>
          </w:p>
        </w:tc>
        <w:tc>
          <w:tcPr>
            <w:tcW w:w="5752" w:type="dxa"/>
            <w:gridSpan w:val="3"/>
            <w:vAlign w:val="center"/>
          </w:tcPr>
          <w:p>
            <w:pPr>
              <w:jc w:val="left"/>
              <w:rPr>
                <w:rFonts w:hint="eastAsia" w:ascii="仿宋" w:hAnsi="仿宋" w:eastAsia="仿宋"/>
                <w:sz w:val="24"/>
                <w:szCs w:val="24"/>
              </w:rPr>
            </w:pPr>
            <w:r>
              <w:rPr>
                <w:rFonts w:hint="eastAsia" w:ascii="仿宋" w:hAnsi="仿宋" w:eastAsia="仿宋"/>
                <w:sz w:val="24"/>
                <w:szCs w:val="24"/>
              </w:rPr>
              <w:t>1</w:t>
            </w:r>
            <w:r>
              <w:rPr>
                <w:rFonts w:hint="eastAsia" w:ascii="仿宋" w:hAnsi="仿宋" w:eastAsia="仿宋"/>
                <w:sz w:val="24"/>
                <w:szCs w:val="24"/>
                <w:lang w:eastAsia="zh-CN"/>
              </w:rPr>
              <w:t>.</w:t>
            </w:r>
            <w:r>
              <w:rPr>
                <w:rFonts w:hint="eastAsia" w:ascii="仿宋" w:hAnsi="仿宋" w:eastAsia="仿宋"/>
                <w:sz w:val="24"/>
                <w:szCs w:val="24"/>
              </w:rPr>
              <w:t>基于HTTPS安全协议实现和多种测量仪器（至少包括数字示波器</w:t>
            </w:r>
            <w:r>
              <w:rPr>
                <w:rFonts w:hint="eastAsia" w:ascii="仿宋" w:hAnsi="仿宋" w:eastAsia="仿宋"/>
                <w:sz w:val="24"/>
                <w:szCs w:val="24"/>
                <w:lang w:eastAsia="zh-CN"/>
              </w:rPr>
              <w:t>.</w:t>
            </w:r>
            <w:r>
              <w:rPr>
                <w:rFonts w:hint="eastAsia" w:ascii="仿宋" w:hAnsi="仿宋" w:eastAsia="仿宋"/>
                <w:sz w:val="24"/>
                <w:szCs w:val="24"/>
              </w:rPr>
              <w:t>信号发生器</w:t>
            </w:r>
            <w:r>
              <w:rPr>
                <w:rFonts w:hint="eastAsia" w:ascii="仿宋" w:hAnsi="仿宋" w:eastAsia="仿宋"/>
                <w:sz w:val="24"/>
                <w:szCs w:val="24"/>
                <w:lang w:eastAsia="zh-CN"/>
              </w:rPr>
              <w:t>.</w:t>
            </w:r>
            <w:r>
              <w:rPr>
                <w:rFonts w:hint="eastAsia" w:ascii="仿宋" w:hAnsi="仿宋" w:eastAsia="仿宋"/>
                <w:sz w:val="24"/>
                <w:szCs w:val="24"/>
              </w:rPr>
              <w:t>台式万用表</w:t>
            </w:r>
            <w:r>
              <w:rPr>
                <w:rFonts w:hint="eastAsia" w:ascii="仿宋" w:hAnsi="仿宋" w:eastAsia="仿宋"/>
                <w:sz w:val="24"/>
                <w:szCs w:val="24"/>
                <w:lang w:eastAsia="zh-CN"/>
              </w:rPr>
              <w:t>.</w:t>
            </w:r>
            <w:r>
              <w:rPr>
                <w:rFonts w:hint="eastAsia" w:ascii="仿宋" w:hAnsi="仿宋" w:eastAsia="仿宋"/>
                <w:sz w:val="24"/>
                <w:szCs w:val="24"/>
              </w:rPr>
              <w:t>直流稳压电源等）的连接</w:t>
            </w:r>
          </w:p>
          <w:p>
            <w:pPr>
              <w:jc w:val="left"/>
              <w:rPr>
                <w:rFonts w:hint="eastAsia" w:ascii="仿宋" w:hAnsi="仿宋" w:eastAsia="仿宋"/>
                <w:sz w:val="24"/>
                <w:szCs w:val="24"/>
              </w:rPr>
            </w:pPr>
            <w:r>
              <w:rPr>
                <w:rFonts w:hint="eastAsia" w:ascii="仿宋" w:hAnsi="仿宋" w:eastAsia="仿宋"/>
                <w:sz w:val="24"/>
                <w:szCs w:val="24"/>
              </w:rPr>
              <w:t>2</w:t>
            </w:r>
            <w:r>
              <w:rPr>
                <w:rFonts w:hint="eastAsia" w:ascii="仿宋" w:hAnsi="仿宋" w:eastAsia="仿宋"/>
                <w:sz w:val="24"/>
                <w:szCs w:val="24"/>
                <w:lang w:eastAsia="zh-CN"/>
              </w:rPr>
              <w:t>.</w:t>
            </w:r>
            <w:r>
              <w:rPr>
                <w:rFonts w:hint="eastAsia" w:ascii="仿宋" w:hAnsi="仿宋" w:eastAsia="仿宋"/>
                <w:sz w:val="24"/>
                <w:szCs w:val="24"/>
              </w:rPr>
              <w:t>支持用户对测量仪器的扩展开发（仪器需支持SCPI协议）</w:t>
            </w:r>
          </w:p>
          <w:p>
            <w:pPr>
              <w:jc w:val="left"/>
              <w:rPr>
                <w:rFonts w:hint="eastAsia" w:ascii="仿宋" w:hAnsi="仿宋" w:eastAsia="仿宋"/>
                <w:sz w:val="24"/>
                <w:szCs w:val="24"/>
              </w:rPr>
            </w:pPr>
            <w:r>
              <w:rPr>
                <w:rFonts w:hint="eastAsia" w:ascii="仿宋" w:hAnsi="仿宋" w:eastAsia="仿宋"/>
                <w:sz w:val="24"/>
                <w:szCs w:val="24"/>
              </w:rPr>
              <w:t>3</w:t>
            </w:r>
            <w:r>
              <w:rPr>
                <w:rFonts w:hint="eastAsia" w:ascii="仿宋" w:hAnsi="仿宋" w:eastAsia="仿宋"/>
                <w:sz w:val="24"/>
                <w:szCs w:val="24"/>
                <w:lang w:eastAsia="zh-CN"/>
              </w:rPr>
              <w:t>.</w:t>
            </w:r>
            <w:r>
              <w:rPr>
                <w:rFonts w:hint="eastAsia" w:ascii="仿宋" w:hAnsi="仿宋" w:eastAsia="仿宋"/>
                <w:sz w:val="24"/>
                <w:szCs w:val="24"/>
              </w:rPr>
              <w:t>测量仪器支持LAN或者WiFi连接到网络，教师可以根据实验室网络配置情况自行选择何种方式</w:t>
            </w:r>
          </w:p>
          <w:p>
            <w:pPr>
              <w:jc w:val="left"/>
              <w:rPr>
                <w:rFonts w:hint="eastAsia" w:ascii="仿宋" w:hAnsi="仿宋" w:eastAsia="仿宋"/>
                <w:sz w:val="24"/>
                <w:szCs w:val="24"/>
              </w:rPr>
            </w:pPr>
            <w:r>
              <w:rPr>
                <w:rFonts w:hint="eastAsia" w:ascii="仿宋" w:hAnsi="仿宋" w:eastAsia="仿宋"/>
                <w:sz w:val="24"/>
                <w:szCs w:val="24"/>
              </w:rPr>
              <w:t>4</w:t>
            </w:r>
            <w:r>
              <w:rPr>
                <w:rFonts w:hint="eastAsia" w:ascii="仿宋" w:hAnsi="仿宋" w:eastAsia="仿宋"/>
                <w:sz w:val="24"/>
                <w:szCs w:val="24"/>
                <w:lang w:eastAsia="zh-CN"/>
              </w:rPr>
              <w:t>.</w:t>
            </w:r>
            <w:r>
              <w:rPr>
                <w:rFonts w:hint="eastAsia" w:ascii="仿宋" w:hAnsi="仿宋" w:eastAsia="仿宋"/>
                <w:sz w:val="24"/>
                <w:szCs w:val="24"/>
              </w:rPr>
              <w:t>手机端和PC端基于广域网可监测</w:t>
            </w:r>
            <w:r>
              <w:rPr>
                <w:rFonts w:hint="eastAsia" w:ascii="仿宋" w:hAnsi="仿宋" w:eastAsia="仿宋"/>
                <w:sz w:val="24"/>
                <w:szCs w:val="24"/>
                <w:lang w:eastAsia="zh-CN"/>
              </w:rPr>
              <w:t>.</w:t>
            </w:r>
            <w:r>
              <w:rPr>
                <w:rFonts w:hint="eastAsia" w:ascii="仿宋" w:hAnsi="仿宋" w:eastAsia="仿宋"/>
                <w:sz w:val="24"/>
                <w:szCs w:val="24"/>
              </w:rPr>
              <w:t>控制所用测量仪器，实现跨实验室</w:t>
            </w:r>
            <w:r>
              <w:rPr>
                <w:rFonts w:hint="eastAsia" w:ascii="仿宋" w:hAnsi="仿宋" w:eastAsia="仿宋"/>
                <w:sz w:val="24"/>
                <w:szCs w:val="24"/>
                <w:lang w:eastAsia="zh-CN"/>
              </w:rPr>
              <w:t>.</w:t>
            </w:r>
            <w:r>
              <w:rPr>
                <w:rFonts w:hint="eastAsia" w:ascii="仿宋" w:hAnsi="仿宋" w:eastAsia="仿宋"/>
                <w:sz w:val="24"/>
                <w:szCs w:val="24"/>
              </w:rPr>
              <w:t>校区教学</w:t>
            </w:r>
          </w:p>
          <w:p>
            <w:pPr>
              <w:jc w:val="left"/>
              <w:rPr>
                <w:rFonts w:hint="eastAsia" w:ascii="仿宋" w:hAnsi="仿宋" w:eastAsia="仿宋"/>
                <w:sz w:val="24"/>
                <w:szCs w:val="24"/>
              </w:rPr>
            </w:pPr>
            <w:r>
              <w:rPr>
                <w:rFonts w:hint="eastAsia" w:ascii="仿宋" w:hAnsi="仿宋" w:eastAsia="仿宋"/>
                <w:sz w:val="24"/>
                <w:szCs w:val="24"/>
              </w:rPr>
              <w:t>5</w:t>
            </w:r>
            <w:r>
              <w:rPr>
                <w:rFonts w:hint="eastAsia" w:ascii="仿宋" w:hAnsi="仿宋" w:eastAsia="仿宋"/>
                <w:sz w:val="24"/>
                <w:szCs w:val="24"/>
                <w:lang w:eastAsia="zh-CN"/>
              </w:rPr>
              <w:t>.</w:t>
            </w:r>
            <w:r>
              <w:rPr>
                <w:rFonts w:hint="eastAsia" w:ascii="仿宋" w:hAnsi="仿宋" w:eastAsia="仿宋"/>
                <w:sz w:val="24"/>
                <w:szCs w:val="24"/>
              </w:rPr>
              <w:t>自动识别测量仪器的品牌</w:t>
            </w:r>
            <w:r>
              <w:rPr>
                <w:rFonts w:hint="eastAsia" w:ascii="仿宋" w:hAnsi="仿宋" w:eastAsia="仿宋"/>
                <w:sz w:val="24"/>
                <w:szCs w:val="24"/>
                <w:lang w:eastAsia="zh-CN"/>
              </w:rPr>
              <w:t>.</w:t>
            </w:r>
            <w:r>
              <w:rPr>
                <w:rFonts w:hint="eastAsia" w:ascii="仿宋" w:hAnsi="仿宋" w:eastAsia="仿宋"/>
                <w:sz w:val="24"/>
                <w:szCs w:val="24"/>
              </w:rPr>
              <w:t>型号，无需老师额外设置</w:t>
            </w:r>
          </w:p>
          <w:p>
            <w:pPr>
              <w:jc w:val="left"/>
              <w:rPr>
                <w:rFonts w:hint="eastAsia" w:ascii="仿宋" w:hAnsi="仿宋" w:eastAsia="仿宋"/>
                <w:sz w:val="24"/>
                <w:szCs w:val="24"/>
              </w:rPr>
            </w:pPr>
            <w:r>
              <w:rPr>
                <w:rFonts w:hint="eastAsia" w:ascii="仿宋" w:hAnsi="仿宋" w:eastAsia="仿宋"/>
                <w:sz w:val="24"/>
                <w:szCs w:val="24"/>
              </w:rPr>
              <w:t>6</w:t>
            </w:r>
            <w:r>
              <w:rPr>
                <w:rFonts w:hint="eastAsia" w:ascii="仿宋" w:hAnsi="仿宋" w:eastAsia="仿宋"/>
                <w:sz w:val="24"/>
                <w:szCs w:val="24"/>
                <w:lang w:eastAsia="zh-CN"/>
              </w:rPr>
              <w:t>.</w:t>
            </w:r>
            <w:r>
              <w:rPr>
                <w:rFonts w:hint="eastAsia" w:ascii="仿宋" w:hAnsi="仿宋" w:eastAsia="仿宋"/>
                <w:sz w:val="24"/>
                <w:szCs w:val="24"/>
              </w:rPr>
              <w:t>兼容常见品牌</w:t>
            </w:r>
            <w:r>
              <w:rPr>
                <w:rFonts w:hint="eastAsia" w:ascii="仿宋" w:hAnsi="仿宋" w:eastAsia="仿宋"/>
                <w:sz w:val="24"/>
                <w:szCs w:val="24"/>
                <w:lang w:eastAsia="zh-CN"/>
              </w:rPr>
              <w:t>.</w:t>
            </w:r>
            <w:r>
              <w:rPr>
                <w:rFonts w:hint="eastAsia" w:ascii="仿宋" w:hAnsi="仿宋" w:eastAsia="仿宋"/>
                <w:sz w:val="24"/>
                <w:szCs w:val="24"/>
              </w:rPr>
              <w:t>型号，至少包括数字示波器</w:t>
            </w:r>
            <w:r>
              <w:rPr>
                <w:rFonts w:hint="eastAsia" w:ascii="仿宋" w:hAnsi="仿宋" w:eastAsia="仿宋"/>
                <w:sz w:val="24"/>
                <w:szCs w:val="24"/>
                <w:lang w:eastAsia="zh-CN"/>
              </w:rPr>
              <w:t>.</w:t>
            </w:r>
            <w:r>
              <w:rPr>
                <w:rFonts w:hint="eastAsia" w:ascii="仿宋" w:hAnsi="仿宋" w:eastAsia="仿宋"/>
                <w:sz w:val="24"/>
                <w:szCs w:val="24"/>
              </w:rPr>
              <w:t>信号发生器</w:t>
            </w:r>
            <w:r>
              <w:rPr>
                <w:rFonts w:hint="eastAsia" w:ascii="仿宋" w:hAnsi="仿宋" w:eastAsia="仿宋"/>
                <w:sz w:val="24"/>
                <w:szCs w:val="24"/>
                <w:lang w:eastAsia="zh-CN"/>
              </w:rPr>
              <w:t>.</w:t>
            </w:r>
            <w:r>
              <w:rPr>
                <w:rFonts w:hint="eastAsia" w:ascii="仿宋" w:hAnsi="仿宋" w:eastAsia="仿宋"/>
                <w:sz w:val="24"/>
                <w:szCs w:val="24"/>
              </w:rPr>
              <w:t>台式万用表</w:t>
            </w:r>
            <w:r>
              <w:rPr>
                <w:rFonts w:hint="eastAsia" w:ascii="仿宋" w:hAnsi="仿宋" w:eastAsia="仿宋"/>
                <w:sz w:val="24"/>
                <w:szCs w:val="24"/>
                <w:lang w:eastAsia="zh-CN"/>
              </w:rPr>
              <w:t>.</w:t>
            </w:r>
            <w:r>
              <w:rPr>
                <w:rFonts w:hint="eastAsia" w:ascii="仿宋" w:hAnsi="仿宋" w:eastAsia="仿宋"/>
                <w:sz w:val="24"/>
                <w:szCs w:val="24"/>
              </w:rPr>
              <w:t>直流稳压电源种类</w:t>
            </w:r>
          </w:p>
          <w:p>
            <w:pPr>
              <w:jc w:val="left"/>
              <w:rPr>
                <w:rFonts w:hint="eastAsia" w:ascii="仿宋" w:hAnsi="仿宋" w:eastAsia="仿宋"/>
                <w:sz w:val="24"/>
                <w:szCs w:val="24"/>
              </w:rPr>
            </w:pPr>
            <w:r>
              <w:rPr>
                <w:rFonts w:hint="eastAsia" w:ascii="仿宋" w:hAnsi="仿宋" w:eastAsia="仿宋"/>
                <w:sz w:val="24"/>
                <w:szCs w:val="24"/>
              </w:rPr>
              <w:t>7</w:t>
            </w:r>
            <w:r>
              <w:rPr>
                <w:rFonts w:hint="eastAsia" w:ascii="仿宋" w:hAnsi="仿宋" w:eastAsia="仿宋"/>
                <w:sz w:val="24"/>
                <w:szCs w:val="24"/>
                <w:lang w:eastAsia="zh-CN"/>
              </w:rPr>
              <w:t>.</w:t>
            </w:r>
            <w:r>
              <w:rPr>
                <w:rFonts w:hint="eastAsia" w:ascii="仿宋" w:hAnsi="仿宋" w:eastAsia="仿宋"/>
                <w:sz w:val="24"/>
                <w:szCs w:val="24"/>
              </w:rPr>
              <w:t>支持的测量仪器品牌包括泰克</w:t>
            </w:r>
            <w:r>
              <w:rPr>
                <w:rFonts w:hint="eastAsia" w:ascii="仿宋" w:hAnsi="仿宋" w:eastAsia="仿宋"/>
                <w:sz w:val="24"/>
                <w:szCs w:val="24"/>
                <w:lang w:eastAsia="zh-CN"/>
              </w:rPr>
              <w:t>.</w:t>
            </w:r>
            <w:r>
              <w:rPr>
                <w:rFonts w:hint="eastAsia" w:ascii="仿宋" w:hAnsi="仿宋" w:eastAsia="仿宋"/>
                <w:sz w:val="24"/>
                <w:szCs w:val="24"/>
              </w:rPr>
              <w:t>RIGOL</w:t>
            </w:r>
            <w:r>
              <w:rPr>
                <w:rFonts w:hint="eastAsia" w:ascii="仿宋" w:hAnsi="仿宋" w:eastAsia="仿宋"/>
                <w:sz w:val="24"/>
                <w:szCs w:val="24"/>
                <w:lang w:eastAsia="zh-CN"/>
              </w:rPr>
              <w:t>.</w:t>
            </w:r>
            <w:r>
              <w:rPr>
                <w:rFonts w:hint="eastAsia" w:ascii="仿宋" w:hAnsi="仿宋" w:eastAsia="仿宋"/>
                <w:sz w:val="24"/>
                <w:szCs w:val="24"/>
              </w:rPr>
              <w:t>鼎阳</w:t>
            </w:r>
            <w:r>
              <w:rPr>
                <w:rFonts w:hint="eastAsia" w:ascii="仿宋" w:hAnsi="仿宋" w:eastAsia="仿宋"/>
                <w:sz w:val="24"/>
                <w:szCs w:val="24"/>
                <w:lang w:eastAsia="zh-CN"/>
              </w:rPr>
              <w:t>.</w:t>
            </w:r>
            <w:r>
              <w:rPr>
                <w:rFonts w:hint="eastAsia" w:ascii="仿宋" w:hAnsi="仿宋" w:eastAsia="仿宋"/>
                <w:sz w:val="24"/>
                <w:szCs w:val="24"/>
              </w:rPr>
              <w:t>固纬等</w:t>
            </w:r>
          </w:p>
          <w:p>
            <w:pPr>
              <w:jc w:val="left"/>
              <w:rPr>
                <w:rFonts w:hint="eastAsia" w:ascii="仿宋" w:hAnsi="仿宋" w:eastAsia="仿宋"/>
                <w:sz w:val="24"/>
                <w:szCs w:val="24"/>
              </w:rPr>
            </w:pPr>
            <w:r>
              <w:rPr>
                <w:rFonts w:hint="eastAsia" w:ascii="仿宋" w:hAnsi="仿宋" w:eastAsia="仿宋"/>
                <w:sz w:val="24"/>
                <w:szCs w:val="24"/>
              </w:rPr>
              <w:t>8</w:t>
            </w:r>
            <w:r>
              <w:rPr>
                <w:rFonts w:hint="eastAsia" w:ascii="仿宋" w:hAnsi="仿宋" w:eastAsia="仿宋"/>
                <w:sz w:val="24"/>
                <w:szCs w:val="24"/>
                <w:lang w:eastAsia="zh-CN"/>
              </w:rPr>
              <w:t>.</w:t>
            </w:r>
            <w:r>
              <w:rPr>
                <w:rFonts w:hint="eastAsia" w:ascii="仿宋" w:hAnsi="仿宋" w:eastAsia="仿宋"/>
                <w:sz w:val="24"/>
                <w:szCs w:val="24"/>
              </w:rPr>
              <w:t>可基于互联网在手机端</w:t>
            </w:r>
            <w:r>
              <w:rPr>
                <w:rFonts w:hint="eastAsia" w:ascii="仿宋" w:hAnsi="仿宋" w:eastAsia="仿宋"/>
                <w:sz w:val="24"/>
                <w:szCs w:val="24"/>
                <w:lang w:eastAsia="zh-CN"/>
              </w:rPr>
              <w:t>.</w:t>
            </w:r>
            <w:r>
              <w:rPr>
                <w:rFonts w:hint="eastAsia" w:ascii="仿宋" w:hAnsi="仿宋" w:eastAsia="仿宋"/>
                <w:sz w:val="24"/>
                <w:szCs w:val="24"/>
              </w:rPr>
              <w:t>PC端远程访问</w:t>
            </w:r>
            <w:r>
              <w:rPr>
                <w:rFonts w:hint="eastAsia" w:ascii="仿宋" w:hAnsi="仿宋" w:eastAsia="仿宋"/>
                <w:sz w:val="24"/>
                <w:szCs w:val="24"/>
                <w:lang w:eastAsia="zh-CN"/>
              </w:rPr>
              <w:t>.</w:t>
            </w:r>
            <w:r>
              <w:rPr>
                <w:rFonts w:hint="eastAsia" w:ascii="仿宋" w:hAnsi="仿宋" w:eastAsia="仿宋"/>
                <w:sz w:val="24"/>
                <w:szCs w:val="24"/>
              </w:rPr>
              <w:t>管理</w:t>
            </w:r>
            <w:r>
              <w:rPr>
                <w:rFonts w:hint="eastAsia" w:ascii="仿宋" w:hAnsi="仿宋" w:eastAsia="仿宋"/>
                <w:sz w:val="24"/>
                <w:szCs w:val="24"/>
                <w:lang w:eastAsia="zh-CN"/>
              </w:rPr>
              <w:t>.</w:t>
            </w:r>
            <w:r>
              <w:rPr>
                <w:rFonts w:hint="eastAsia" w:ascii="仿宋" w:hAnsi="仿宋" w:eastAsia="仿宋"/>
                <w:sz w:val="24"/>
                <w:szCs w:val="24"/>
              </w:rPr>
              <w:t>监测测量仪器</w:t>
            </w:r>
          </w:p>
          <w:p>
            <w:pPr>
              <w:jc w:val="left"/>
              <w:rPr>
                <w:rFonts w:hint="eastAsia" w:ascii="仿宋" w:hAnsi="仿宋" w:eastAsia="仿宋"/>
                <w:sz w:val="24"/>
                <w:szCs w:val="24"/>
              </w:rPr>
            </w:pPr>
            <w:r>
              <w:rPr>
                <w:rFonts w:hint="eastAsia" w:ascii="仿宋" w:hAnsi="仿宋" w:eastAsia="仿宋"/>
                <w:sz w:val="24"/>
                <w:szCs w:val="24"/>
              </w:rPr>
              <w:t>9</w:t>
            </w:r>
            <w:r>
              <w:rPr>
                <w:rFonts w:hint="eastAsia" w:ascii="仿宋" w:hAnsi="仿宋" w:eastAsia="仿宋"/>
                <w:sz w:val="24"/>
                <w:szCs w:val="24"/>
                <w:lang w:eastAsia="zh-CN"/>
              </w:rPr>
              <w:t>.</w:t>
            </w:r>
            <w:r>
              <w:rPr>
                <w:rFonts w:hint="eastAsia" w:ascii="仿宋" w:hAnsi="仿宋" w:eastAsia="仿宋"/>
                <w:sz w:val="24"/>
                <w:szCs w:val="24"/>
              </w:rPr>
              <w:t>对于仪器</w:t>
            </w:r>
            <w:r>
              <w:rPr>
                <w:rFonts w:hint="eastAsia" w:ascii="仿宋" w:hAnsi="仿宋" w:eastAsia="仿宋"/>
                <w:sz w:val="24"/>
                <w:szCs w:val="24"/>
                <w:lang w:eastAsia="zh-CN"/>
              </w:rPr>
              <w:t>.</w:t>
            </w:r>
            <w:r>
              <w:rPr>
                <w:rFonts w:hint="eastAsia" w:ascii="仿宋" w:hAnsi="仿宋" w:eastAsia="仿宋"/>
                <w:sz w:val="24"/>
                <w:szCs w:val="24"/>
              </w:rPr>
              <w:t>设备的异常情况能够给出及时的消息提醒（是否在线</w:t>
            </w:r>
            <w:r>
              <w:rPr>
                <w:rFonts w:hint="eastAsia" w:ascii="仿宋" w:hAnsi="仿宋" w:eastAsia="仿宋"/>
                <w:sz w:val="24"/>
                <w:szCs w:val="24"/>
                <w:lang w:eastAsia="zh-CN"/>
              </w:rPr>
              <w:t>.</w:t>
            </w:r>
            <w:r>
              <w:rPr>
                <w:rFonts w:hint="eastAsia" w:ascii="仿宋" w:hAnsi="仿宋" w:eastAsia="仿宋"/>
                <w:sz w:val="24"/>
                <w:szCs w:val="24"/>
              </w:rPr>
              <w:t>仪器是否正常等）</w:t>
            </w:r>
          </w:p>
          <w:p>
            <w:pPr>
              <w:jc w:val="left"/>
              <w:rPr>
                <w:rFonts w:hint="eastAsia" w:ascii="仿宋" w:hAnsi="仿宋" w:eastAsia="仿宋"/>
                <w:sz w:val="24"/>
                <w:szCs w:val="24"/>
              </w:rPr>
            </w:pPr>
            <w:r>
              <w:rPr>
                <w:rFonts w:hint="eastAsia" w:ascii="仿宋" w:hAnsi="仿宋" w:eastAsia="仿宋"/>
                <w:sz w:val="24"/>
                <w:szCs w:val="24"/>
              </w:rPr>
              <w:t>10</w:t>
            </w:r>
            <w:r>
              <w:rPr>
                <w:rFonts w:hint="eastAsia" w:ascii="仿宋" w:hAnsi="仿宋" w:eastAsia="仿宋"/>
                <w:sz w:val="24"/>
                <w:szCs w:val="24"/>
                <w:lang w:eastAsia="zh-CN"/>
              </w:rPr>
              <w:t>.</w:t>
            </w:r>
            <w:r>
              <w:rPr>
                <w:rFonts w:hint="eastAsia" w:ascii="仿宋" w:hAnsi="仿宋" w:eastAsia="仿宋"/>
                <w:sz w:val="24"/>
                <w:szCs w:val="24"/>
              </w:rPr>
              <w:t>手机端支持老师对测量仪器的功能权限进行统一控制，如：禁用示波器Auto等（仪器需支持SCPI协议）</w:t>
            </w:r>
          </w:p>
          <w:p>
            <w:pPr>
              <w:jc w:val="left"/>
              <w:rPr>
                <w:rFonts w:hint="eastAsia" w:ascii="仿宋" w:hAnsi="仿宋" w:eastAsia="仿宋"/>
                <w:sz w:val="24"/>
                <w:szCs w:val="24"/>
              </w:rPr>
            </w:pPr>
            <w:r>
              <w:rPr>
                <w:rFonts w:hint="eastAsia" w:ascii="仿宋" w:hAnsi="仿宋" w:eastAsia="仿宋"/>
                <w:sz w:val="24"/>
                <w:szCs w:val="24"/>
              </w:rPr>
              <w:t>11</w:t>
            </w:r>
            <w:r>
              <w:rPr>
                <w:rFonts w:hint="eastAsia" w:ascii="仿宋" w:hAnsi="仿宋" w:eastAsia="仿宋"/>
                <w:sz w:val="24"/>
                <w:szCs w:val="24"/>
                <w:lang w:eastAsia="zh-CN"/>
              </w:rPr>
              <w:t>.</w:t>
            </w:r>
            <w:r>
              <w:rPr>
                <w:rFonts w:hint="eastAsia" w:ascii="仿宋" w:hAnsi="仿宋" w:eastAsia="仿宋"/>
                <w:sz w:val="24"/>
                <w:szCs w:val="24"/>
              </w:rPr>
              <w:t>可将任一测量仪器恢复为默认出厂设置（仪器需支持SCPI协议）</w:t>
            </w:r>
          </w:p>
          <w:p>
            <w:pPr>
              <w:jc w:val="left"/>
              <w:rPr>
                <w:rFonts w:hint="eastAsia" w:ascii="仿宋" w:hAnsi="仿宋" w:eastAsia="仿宋"/>
                <w:sz w:val="24"/>
                <w:szCs w:val="24"/>
              </w:rPr>
            </w:pPr>
            <w:r>
              <w:rPr>
                <w:rFonts w:hint="eastAsia" w:ascii="仿宋" w:hAnsi="仿宋" w:eastAsia="仿宋"/>
                <w:sz w:val="24"/>
                <w:szCs w:val="24"/>
              </w:rPr>
              <w:t>12</w:t>
            </w:r>
            <w:r>
              <w:rPr>
                <w:rFonts w:hint="eastAsia" w:ascii="仿宋" w:hAnsi="仿宋" w:eastAsia="仿宋"/>
                <w:sz w:val="24"/>
                <w:szCs w:val="24"/>
                <w:lang w:eastAsia="zh-CN"/>
              </w:rPr>
              <w:t>.</w:t>
            </w:r>
            <w:r>
              <w:rPr>
                <w:rFonts w:hint="eastAsia" w:ascii="仿宋" w:hAnsi="仿宋" w:eastAsia="仿宋"/>
                <w:sz w:val="24"/>
                <w:szCs w:val="24"/>
              </w:rPr>
              <w:t>可将任一工位上测量仪器的设置状态同步到其它工位，实现仪器设置的批量复制</w:t>
            </w:r>
          </w:p>
          <w:p>
            <w:pPr>
              <w:jc w:val="left"/>
              <w:rPr>
                <w:rFonts w:hint="eastAsia" w:ascii="仿宋" w:hAnsi="仿宋" w:eastAsia="仿宋"/>
                <w:sz w:val="24"/>
                <w:szCs w:val="24"/>
              </w:rPr>
            </w:pPr>
            <w:r>
              <w:rPr>
                <w:rFonts w:hint="eastAsia" w:ascii="仿宋" w:hAnsi="仿宋" w:eastAsia="仿宋"/>
                <w:sz w:val="24"/>
                <w:szCs w:val="24"/>
              </w:rPr>
              <w:t>13</w:t>
            </w:r>
            <w:r>
              <w:rPr>
                <w:rFonts w:hint="eastAsia" w:ascii="仿宋" w:hAnsi="仿宋" w:eastAsia="仿宋"/>
                <w:sz w:val="24"/>
                <w:szCs w:val="24"/>
                <w:lang w:eastAsia="zh-CN"/>
              </w:rPr>
              <w:t>.</w:t>
            </w:r>
            <w:r>
              <w:rPr>
                <w:rFonts w:hint="eastAsia" w:ascii="仿宋" w:hAnsi="仿宋" w:eastAsia="仿宋"/>
                <w:sz w:val="24"/>
                <w:szCs w:val="24"/>
              </w:rPr>
              <w:t>在验证型实验模版中，能够完成仪器校验</w:t>
            </w:r>
            <w:r>
              <w:rPr>
                <w:rFonts w:hint="eastAsia" w:ascii="仿宋" w:hAnsi="仿宋" w:eastAsia="仿宋"/>
                <w:sz w:val="24"/>
                <w:szCs w:val="24"/>
                <w:lang w:eastAsia="zh-CN"/>
              </w:rPr>
              <w:t>.</w:t>
            </w:r>
            <w:r>
              <w:rPr>
                <w:rFonts w:hint="eastAsia" w:ascii="仿宋" w:hAnsi="仿宋" w:eastAsia="仿宋"/>
                <w:sz w:val="24"/>
                <w:szCs w:val="24"/>
              </w:rPr>
              <w:t>自动获取波形数据功能；支持学生读取的测量值和数字示波器或台式万用表进行比对，并给出正确与否结论；支持测量仪器输出值和信号发生器或直流稳压电源真实输出值比对，并给出正确与否结论</w:t>
            </w:r>
          </w:p>
          <w:p>
            <w:pPr>
              <w:jc w:val="left"/>
              <w:rPr>
                <w:rFonts w:hint="eastAsia" w:ascii="仿宋" w:hAnsi="仿宋" w:eastAsia="仿宋"/>
                <w:sz w:val="24"/>
                <w:szCs w:val="24"/>
              </w:rPr>
            </w:pPr>
            <w:r>
              <w:rPr>
                <w:rFonts w:hint="eastAsia" w:ascii="仿宋" w:hAnsi="仿宋" w:eastAsia="仿宋"/>
                <w:sz w:val="24"/>
                <w:szCs w:val="24"/>
              </w:rPr>
              <w:t>14</w:t>
            </w:r>
            <w:r>
              <w:rPr>
                <w:rFonts w:hint="eastAsia" w:ascii="仿宋" w:hAnsi="仿宋" w:eastAsia="仿宋"/>
                <w:sz w:val="24"/>
                <w:szCs w:val="24"/>
                <w:lang w:eastAsia="zh-CN"/>
              </w:rPr>
              <w:t>.</w:t>
            </w:r>
            <w:r>
              <w:rPr>
                <w:rFonts w:hint="eastAsia" w:ascii="仿宋" w:hAnsi="仿宋" w:eastAsia="仿宋"/>
                <w:sz w:val="24"/>
                <w:szCs w:val="24"/>
              </w:rPr>
              <w:t>学生可以在实验报告中读取测量仪器的数据（软件会自动判定数据是否准确），并写进实验报告中提交老师批阅</w:t>
            </w:r>
          </w:p>
          <w:p>
            <w:pPr>
              <w:jc w:val="left"/>
              <w:rPr>
                <w:rFonts w:hint="eastAsia" w:ascii="仿宋" w:hAnsi="仿宋" w:eastAsia="仿宋"/>
                <w:sz w:val="24"/>
                <w:szCs w:val="24"/>
              </w:rPr>
            </w:pPr>
            <w:r>
              <w:rPr>
                <w:rFonts w:hint="eastAsia" w:ascii="仿宋" w:hAnsi="仿宋" w:eastAsia="仿宋"/>
                <w:sz w:val="24"/>
                <w:szCs w:val="24"/>
              </w:rPr>
              <w:t>15</w:t>
            </w:r>
            <w:r>
              <w:rPr>
                <w:rFonts w:hint="eastAsia" w:ascii="仿宋" w:hAnsi="仿宋" w:eastAsia="仿宋"/>
                <w:sz w:val="24"/>
                <w:szCs w:val="24"/>
                <w:lang w:eastAsia="zh-CN"/>
              </w:rPr>
              <w:t>.</w:t>
            </w:r>
            <w:r>
              <w:rPr>
                <w:rFonts w:hint="eastAsia" w:ascii="仿宋" w:hAnsi="仿宋" w:eastAsia="仿宋"/>
                <w:sz w:val="24"/>
                <w:szCs w:val="24"/>
              </w:rPr>
              <w:t>自动记录仪器使用日志：设备型号</w:t>
            </w:r>
            <w:r>
              <w:rPr>
                <w:rFonts w:hint="eastAsia" w:ascii="仿宋" w:hAnsi="仿宋" w:eastAsia="仿宋"/>
                <w:sz w:val="24"/>
                <w:szCs w:val="24"/>
                <w:lang w:eastAsia="zh-CN"/>
              </w:rPr>
              <w:t>.</w:t>
            </w:r>
            <w:r>
              <w:rPr>
                <w:rFonts w:hint="eastAsia" w:ascii="仿宋" w:hAnsi="仿宋" w:eastAsia="仿宋"/>
                <w:sz w:val="24"/>
                <w:szCs w:val="24"/>
              </w:rPr>
              <w:t>使用时长，从而分析设备利用率等</w:t>
            </w:r>
          </w:p>
          <w:p>
            <w:pPr>
              <w:jc w:val="left"/>
              <w:rPr>
                <w:rFonts w:hint="eastAsia" w:ascii="仿宋" w:hAnsi="仿宋" w:eastAsia="仿宋"/>
                <w:sz w:val="24"/>
                <w:szCs w:val="24"/>
              </w:rPr>
            </w:pPr>
            <w:r>
              <w:rPr>
                <w:rFonts w:hint="eastAsia" w:ascii="仿宋" w:hAnsi="仿宋" w:eastAsia="仿宋"/>
                <w:sz w:val="24"/>
                <w:szCs w:val="24"/>
              </w:rPr>
              <w:t>16</w:t>
            </w:r>
            <w:r>
              <w:rPr>
                <w:rFonts w:hint="eastAsia" w:ascii="仿宋" w:hAnsi="仿宋" w:eastAsia="仿宋"/>
                <w:sz w:val="24"/>
                <w:szCs w:val="24"/>
                <w:lang w:eastAsia="zh-CN"/>
              </w:rPr>
              <w:t>.</w:t>
            </w:r>
            <w:r>
              <w:rPr>
                <w:rFonts w:hint="eastAsia" w:ascii="仿宋" w:hAnsi="仿宋" w:eastAsia="仿宋"/>
                <w:sz w:val="24"/>
                <w:szCs w:val="24"/>
              </w:rPr>
              <w:t>金属外壳，兼顾实用性与耐用性</w:t>
            </w:r>
          </w:p>
          <w:p>
            <w:pPr>
              <w:jc w:val="left"/>
              <w:rPr>
                <w:rFonts w:hint="eastAsia" w:ascii="仿宋" w:hAnsi="仿宋" w:eastAsia="仿宋"/>
                <w:sz w:val="24"/>
                <w:szCs w:val="24"/>
              </w:rPr>
            </w:pPr>
            <w:r>
              <w:rPr>
                <w:rFonts w:hint="eastAsia" w:ascii="仿宋" w:hAnsi="仿宋" w:eastAsia="仿宋"/>
                <w:sz w:val="24"/>
                <w:szCs w:val="24"/>
              </w:rPr>
              <w:t>17</w:t>
            </w:r>
            <w:r>
              <w:rPr>
                <w:rFonts w:hint="eastAsia" w:ascii="仿宋" w:hAnsi="仿宋" w:eastAsia="仿宋"/>
                <w:sz w:val="24"/>
                <w:szCs w:val="24"/>
                <w:lang w:eastAsia="zh-CN"/>
              </w:rPr>
              <w:t>.</w:t>
            </w:r>
            <w:r>
              <w:rPr>
                <w:rFonts w:hint="eastAsia" w:ascii="仿宋" w:hAnsi="仿宋" w:eastAsia="仿宋"/>
                <w:sz w:val="24"/>
                <w:szCs w:val="24"/>
              </w:rPr>
              <w:t>含3个USB接口，1千兆网口，1HDMI接口，1Type-C接口</w:t>
            </w:r>
          </w:p>
          <w:p>
            <w:pPr>
              <w:jc w:val="left"/>
              <w:rPr>
                <w:rFonts w:hint="eastAsia" w:ascii="仿宋" w:hAnsi="仿宋" w:eastAsia="仿宋"/>
                <w:sz w:val="24"/>
                <w:szCs w:val="24"/>
              </w:rPr>
            </w:pPr>
            <w:r>
              <w:rPr>
                <w:rFonts w:hint="eastAsia" w:ascii="仿宋" w:hAnsi="仿宋" w:eastAsia="仿宋"/>
                <w:sz w:val="24"/>
                <w:szCs w:val="24"/>
              </w:rPr>
              <w:t>18</w:t>
            </w:r>
            <w:r>
              <w:rPr>
                <w:rFonts w:hint="eastAsia" w:ascii="仿宋" w:hAnsi="仿宋" w:eastAsia="仿宋"/>
                <w:sz w:val="24"/>
                <w:szCs w:val="24"/>
                <w:lang w:eastAsia="zh-CN"/>
              </w:rPr>
              <w:t>.</w:t>
            </w:r>
            <w:r>
              <w:rPr>
                <w:rFonts w:hint="eastAsia" w:ascii="仿宋" w:hAnsi="仿宋" w:eastAsia="仿宋"/>
                <w:sz w:val="24"/>
                <w:szCs w:val="24"/>
              </w:rPr>
              <w:t>处理器主频≥1.7GHz的Cortex-A53处理器</w:t>
            </w:r>
          </w:p>
        </w:tc>
        <w:tc>
          <w:tcPr>
            <w:tcW w:w="1100" w:type="dxa"/>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ascii="仿宋" w:hAnsi="仿宋" w:eastAsia="仿宋"/>
                <w:sz w:val="24"/>
                <w:szCs w:val="24"/>
              </w:rPr>
            </w:pPr>
            <w:r>
              <w:rPr>
                <w:rFonts w:hint="eastAsia" w:ascii="仿宋" w:hAnsi="仿宋" w:eastAsia="仿宋"/>
                <w:sz w:val="24"/>
                <w:szCs w:val="24"/>
              </w:rPr>
              <w:t>申报人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val="en-US" w:eastAsia="zh-CN"/>
              </w:rPr>
              <w:t>授权代表（评标）</w:t>
            </w:r>
          </w:p>
        </w:tc>
        <w:tc>
          <w:tcPr>
            <w:tcW w:w="6852" w:type="dxa"/>
            <w:gridSpan w:val="4"/>
            <w:vAlign w:val="center"/>
          </w:tcPr>
          <w:p>
            <w:pPr>
              <w:jc w:val="center"/>
              <w:rPr>
                <w:rFonts w:hint="default" w:ascii="仿宋" w:hAnsi="仿宋" w:eastAsia="仿宋"/>
                <w:sz w:val="24"/>
                <w:szCs w:val="24"/>
                <w:lang w:val="en-US" w:eastAsia="zh-CN"/>
              </w:rPr>
            </w:pPr>
            <w:r>
              <w:rPr>
                <w:rFonts w:hint="eastAsia" w:ascii="仿宋" w:hAnsi="仿宋" w:eastAsia="仿宋"/>
                <w:sz w:val="24"/>
                <w:szCs w:val="24"/>
                <w:lang w:val="en-US" w:eastAsia="zh-CN"/>
              </w:rPr>
              <w:t>张延生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56" w:type="dxa"/>
            <w:gridSpan w:val="2"/>
            <w:vAlign w:val="center"/>
          </w:tcPr>
          <w:p>
            <w:pPr>
              <w:jc w:val="center"/>
              <w:rPr>
                <w:rFonts w:hint="eastAsia" w:ascii="仿宋" w:hAnsi="仿宋" w:eastAsia="仿宋"/>
                <w:sz w:val="24"/>
                <w:szCs w:val="24"/>
                <w:lang w:eastAsia="zh-CN"/>
              </w:rPr>
            </w:pPr>
            <w:r>
              <w:rPr>
                <w:rFonts w:hint="eastAsia" w:ascii="仿宋" w:hAnsi="仿宋" w:eastAsia="仿宋"/>
                <w:sz w:val="24"/>
                <w:szCs w:val="24"/>
                <w:lang w:eastAsia="zh-CN"/>
              </w:rPr>
              <w:t>单位负责人</w:t>
            </w:r>
          </w:p>
        </w:tc>
        <w:tc>
          <w:tcPr>
            <w:tcW w:w="6852" w:type="dxa"/>
            <w:gridSpan w:val="4"/>
            <w:vAlign w:val="center"/>
          </w:tcPr>
          <w:p>
            <w:pPr>
              <w:jc w:val="center"/>
              <w:rPr>
                <w:rFonts w:hint="eastAsia" w:ascii="仿宋" w:hAnsi="仿宋" w:eastAsia="仿宋"/>
                <w:sz w:val="24"/>
                <w:szCs w:val="24"/>
                <w:lang w:val="en-US" w:eastAsia="zh-CN"/>
              </w:rPr>
            </w:pPr>
            <w:r>
              <w:rPr>
                <w:rFonts w:hint="eastAsia" w:ascii="仿宋" w:hAnsi="仿宋" w:eastAsia="仿宋"/>
                <w:sz w:val="24"/>
                <w:szCs w:val="24"/>
                <w:lang w:val="en-US" w:eastAsia="zh-CN"/>
              </w:rPr>
              <w:t>司玉娟</w:t>
            </w:r>
          </w:p>
        </w:tc>
      </w:tr>
    </w:tbl>
    <w:p>
      <w:pPr>
        <w:ind w:left="443" w:hanging="514" w:hangingChars="245"/>
        <w:jc w:val="left"/>
        <w:rPr>
          <w:rFonts w:hint="eastAsia" w:ascii="仿宋" w:hAnsi="仿宋" w:eastAsia="仿宋"/>
          <w:b w:val="0"/>
          <w:bCs/>
          <w:sz w:val="21"/>
          <w:szCs w:val="21"/>
        </w:rPr>
      </w:pPr>
      <w:r>
        <w:rPr>
          <w:rFonts w:hint="eastAsia" w:ascii="仿宋" w:hAnsi="仿宋" w:eastAsia="仿宋"/>
          <w:b w:val="0"/>
          <w:bCs/>
          <w:sz w:val="21"/>
          <w:szCs w:val="21"/>
        </w:rPr>
        <w:t>注：</w:t>
      </w:r>
      <w:r>
        <w:rPr>
          <w:rFonts w:hint="eastAsia" w:ascii="仿宋" w:hAnsi="仿宋" w:eastAsia="仿宋"/>
          <w:b w:val="0"/>
          <w:bCs/>
          <w:sz w:val="21"/>
          <w:szCs w:val="21"/>
          <w:lang w:val="en-US" w:eastAsia="zh-CN"/>
        </w:rPr>
        <w:t>1.</w:t>
      </w:r>
      <w:r>
        <w:rPr>
          <w:rFonts w:hint="eastAsia" w:ascii="仿宋" w:hAnsi="仿宋" w:eastAsia="仿宋"/>
          <w:b w:val="0"/>
          <w:bCs/>
          <w:sz w:val="21"/>
          <w:szCs w:val="21"/>
        </w:rPr>
        <w:t>参数不可与已获批采购预算有冲突，如有冲突以已批准采购文件为准</w:t>
      </w:r>
    </w:p>
    <w:p>
      <w:pPr>
        <w:numPr>
          <w:ilvl w:val="0"/>
          <w:numId w:val="0"/>
        </w:numPr>
        <w:ind w:firstLine="420" w:firstLineChars="0"/>
        <w:jc w:val="left"/>
        <w:rPr>
          <w:rFonts w:hint="eastAsia" w:ascii="仿宋" w:hAnsi="仿宋" w:eastAsia="仿宋"/>
          <w:b w:val="0"/>
          <w:bCs/>
          <w:sz w:val="21"/>
          <w:szCs w:val="21"/>
        </w:rPr>
      </w:pPr>
      <w:r>
        <w:rPr>
          <w:rFonts w:hint="eastAsia" w:ascii="仿宋" w:hAnsi="仿宋" w:eastAsia="仿宋"/>
          <w:b w:val="0"/>
          <w:bCs/>
          <w:sz w:val="21"/>
          <w:szCs w:val="21"/>
          <w:lang w:val="en-US" w:eastAsia="zh-CN"/>
        </w:rPr>
        <w:t>2.</w:t>
      </w:r>
      <w:r>
        <w:rPr>
          <w:rFonts w:hint="eastAsia" w:ascii="仿宋" w:hAnsi="仿宋" w:eastAsia="仿宋"/>
          <w:b w:val="0"/>
          <w:bCs/>
          <w:sz w:val="21"/>
          <w:szCs w:val="21"/>
        </w:rPr>
        <w:t>不得含有排他性技术指标</w:t>
      </w:r>
    </w:p>
    <w:p>
      <w:pPr>
        <w:numPr>
          <w:ilvl w:val="0"/>
          <w:numId w:val="0"/>
        </w:numPr>
        <w:ind w:firstLine="420" w:firstLineChars="0"/>
        <w:jc w:val="left"/>
        <w:rPr>
          <w:rFonts w:ascii="仿宋" w:hAnsi="仿宋" w:eastAsia="仿宋"/>
          <w:b w:val="0"/>
          <w:bCs/>
          <w:sz w:val="21"/>
          <w:szCs w:val="21"/>
        </w:rPr>
      </w:pPr>
      <w:r>
        <w:rPr>
          <w:rFonts w:ascii="仿宋" w:hAnsi="仿宋" w:eastAsia="仿宋"/>
          <w:b w:val="0"/>
          <w:bCs/>
          <w:sz w:val="21"/>
          <w:szCs w:val="21"/>
        </w:rPr>
        <w:t>3</w:t>
      </w:r>
      <w:r>
        <w:rPr>
          <w:rFonts w:hint="eastAsia" w:ascii="仿宋" w:hAnsi="仿宋" w:eastAsia="仿宋"/>
          <w:b w:val="0"/>
          <w:bCs/>
          <w:sz w:val="21"/>
          <w:szCs w:val="21"/>
          <w:lang w:eastAsia="zh-CN"/>
        </w:rPr>
        <w:t>.</w:t>
      </w:r>
      <w:r>
        <w:rPr>
          <w:rFonts w:hint="eastAsia" w:ascii="仿宋" w:hAnsi="仿宋" w:eastAsia="仿宋"/>
          <w:b w:val="0"/>
          <w:bCs/>
          <w:sz w:val="21"/>
          <w:szCs w:val="21"/>
        </w:rPr>
        <w:t>条目可根据具体情况增减</w:t>
      </w:r>
    </w:p>
    <w:p>
      <w:pPr>
        <w:numPr>
          <w:ilvl w:val="0"/>
          <w:numId w:val="0"/>
        </w:numPr>
        <w:ind w:firstLine="420" w:firstLineChars="0"/>
        <w:jc w:val="left"/>
        <w:rPr>
          <w:rFonts w:hint="eastAsia" w:ascii="仿宋" w:hAnsi="仿宋" w:eastAsia="仿宋"/>
          <w:b w:val="0"/>
          <w:bCs/>
          <w:sz w:val="18"/>
          <w:szCs w:val="18"/>
        </w:rPr>
      </w:pPr>
      <w:r>
        <w:rPr>
          <w:rFonts w:ascii="仿宋" w:hAnsi="仿宋" w:eastAsia="仿宋"/>
          <w:b w:val="0"/>
          <w:bCs/>
          <w:sz w:val="21"/>
          <w:szCs w:val="21"/>
        </w:rPr>
        <w:t>4</w:t>
      </w:r>
      <w:r>
        <w:rPr>
          <w:rFonts w:hint="eastAsia" w:ascii="仿宋" w:hAnsi="仿宋" w:eastAsia="仿宋"/>
          <w:b w:val="0"/>
          <w:bCs/>
          <w:sz w:val="21"/>
          <w:szCs w:val="21"/>
          <w:lang w:eastAsia="zh-CN"/>
        </w:rPr>
        <w:t>.</w:t>
      </w:r>
      <w:r>
        <w:rPr>
          <w:rFonts w:hint="eastAsia" w:ascii="仿宋" w:hAnsi="仿宋" w:eastAsia="仿宋"/>
          <w:b w:val="0"/>
          <w:bCs/>
          <w:sz w:val="21"/>
          <w:szCs w:val="21"/>
        </w:rPr>
        <w:t>本页不够可另起一页</w:t>
      </w:r>
      <w:r>
        <w:rPr>
          <w:rFonts w:hint="eastAsia" w:ascii="仿宋" w:hAnsi="仿宋" w:eastAsia="仿宋"/>
          <w:b w:val="0"/>
          <w:bCs/>
          <w:sz w:val="18"/>
          <w:szCs w:val="18"/>
        </w:rPr>
        <w:t>。</w:t>
      </w:r>
    </w:p>
    <w:p>
      <w:pPr>
        <w:rPr>
          <w:rFonts w:hint="eastAsia" w:ascii="仿宋" w:hAnsi="仿宋" w:eastAsia="仿宋"/>
          <w:b w:val="0"/>
          <w:bCs/>
          <w:sz w:val="18"/>
          <w:szCs w:val="18"/>
        </w:rPr>
      </w:pPr>
      <w:r>
        <w:rPr>
          <w:rFonts w:hint="eastAsia" w:ascii="仿宋" w:hAnsi="仿宋" w:eastAsia="仿宋"/>
          <w:b w:val="0"/>
          <w:bCs/>
          <w:sz w:val="18"/>
          <w:szCs w:val="18"/>
        </w:rPr>
        <w:br w:type="page"/>
      </w:r>
    </w:p>
    <w:p>
      <w:pPr>
        <w:jc w:val="center"/>
        <w:rPr>
          <w:rFonts w:hint="eastAsia" w:ascii="宋体" w:hAnsi="宋体" w:eastAsia="宋体" w:cs="宋体"/>
          <w:b/>
          <w:sz w:val="36"/>
          <w:szCs w:val="36"/>
        </w:rPr>
      </w:pPr>
      <w:r>
        <w:rPr>
          <w:rFonts w:hint="eastAsia" w:ascii="宋体" w:hAnsi="宋体" w:eastAsia="宋体" w:cs="宋体"/>
          <w:b/>
          <w:bCs/>
          <w:sz w:val="36"/>
          <w:szCs w:val="36"/>
          <w:lang w:eastAsia="zh-CN"/>
        </w:rPr>
        <w:t>珠海科技学院</w:t>
      </w:r>
      <w:r>
        <w:rPr>
          <w:rFonts w:hint="eastAsia" w:ascii="宋体" w:hAnsi="宋体" w:eastAsia="宋体" w:cs="宋体"/>
          <w:b/>
          <w:bCs/>
          <w:sz w:val="36"/>
          <w:szCs w:val="36"/>
        </w:rPr>
        <w:t>设备类采购合同</w:t>
      </w:r>
      <w:permStart w:id="0" w:edGrp="everyone"/>
      <w:permEnd w:id="0"/>
    </w:p>
    <w:p>
      <w:pPr>
        <w:ind w:firstLine="2773" w:firstLineChars="1151"/>
        <w:rPr>
          <w:rFonts w:hint="eastAsia" w:ascii="宋体" w:hAnsi="宋体" w:eastAsia="宋体" w:cs="宋体"/>
          <w:b/>
          <w:sz w:val="24"/>
        </w:rPr>
      </w:pPr>
    </w:p>
    <w:tbl>
      <w:tblPr>
        <w:tblStyle w:val="7"/>
        <w:tblW w:w="8472" w:type="dxa"/>
        <w:tblInd w:w="0" w:type="dxa"/>
        <w:tblLayout w:type="fixed"/>
        <w:tblCellMar>
          <w:top w:w="0" w:type="dxa"/>
          <w:left w:w="108" w:type="dxa"/>
          <w:bottom w:w="0" w:type="dxa"/>
          <w:right w:w="108" w:type="dxa"/>
        </w:tblCellMar>
      </w:tblPr>
      <w:tblGrid>
        <w:gridCol w:w="864"/>
        <w:gridCol w:w="3639"/>
        <w:gridCol w:w="1559"/>
        <w:gridCol w:w="2410"/>
      </w:tblGrid>
      <w:tr>
        <w:tblPrEx>
          <w:tblCellMar>
            <w:top w:w="0" w:type="dxa"/>
            <w:left w:w="108" w:type="dxa"/>
            <w:bottom w:w="0" w:type="dxa"/>
            <w:right w:w="108" w:type="dxa"/>
          </w:tblCellMar>
        </w:tblPrEx>
        <w:trPr>
          <w:trHeight w:val="482" w:hRule="atLeast"/>
        </w:trPr>
        <w:tc>
          <w:tcPr>
            <w:tcW w:w="864" w:type="dxa"/>
          </w:tcPr>
          <w:p>
            <w:pPr>
              <w:rPr>
                <w:rFonts w:hint="eastAsia" w:ascii="宋体" w:hAnsi="宋体" w:eastAsia="宋体" w:cs="宋体"/>
                <w:b/>
                <w:sz w:val="24"/>
              </w:rPr>
            </w:pPr>
            <w:permStart w:id="1" w:edGrp="everyone" w:colFirst="3" w:colLast="3"/>
            <w:r>
              <w:rPr>
                <w:rFonts w:hint="eastAsia" w:ascii="宋体" w:hAnsi="宋体" w:eastAsia="宋体" w:cs="宋体"/>
                <w:sz w:val="24"/>
              </w:rPr>
              <w:t>甲方：</w:t>
            </w:r>
          </w:p>
        </w:tc>
        <w:tc>
          <w:tcPr>
            <w:tcW w:w="3639" w:type="dxa"/>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c>
          <w:tcPr>
            <w:tcW w:w="1559" w:type="dxa"/>
          </w:tcPr>
          <w:p>
            <w:pPr>
              <w:rPr>
                <w:rFonts w:hint="eastAsia" w:ascii="宋体" w:hAnsi="宋体" w:eastAsia="宋体" w:cs="宋体"/>
                <w:b/>
                <w:sz w:val="24"/>
              </w:rPr>
            </w:pPr>
            <w:r>
              <w:rPr>
                <w:rFonts w:hint="eastAsia" w:ascii="宋体" w:hAnsi="宋体" w:eastAsia="宋体" w:cs="宋体"/>
                <w:sz w:val="24"/>
              </w:rPr>
              <w:t>合同编号：</w:t>
            </w:r>
          </w:p>
        </w:tc>
        <w:tc>
          <w:tcPr>
            <w:tcW w:w="2410" w:type="dxa"/>
          </w:tcPr>
          <w:p>
            <w:pPr>
              <w:rPr>
                <w:rFonts w:hint="eastAsia" w:ascii="宋体" w:hAnsi="宋体" w:eastAsia="宋体" w:cs="宋体"/>
                <w:sz w:val="24"/>
                <w:shd w:val="pct10" w:color="auto" w:fill="FFFFFF"/>
              </w:rPr>
            </w:pPr>
            <w:bookmarkStart w:id="0" w:name="htbh"/>
            <w:bookmarkEnd w:id="0"/>
          </w:p>
        </w:tc>
      </w:tr>
      <w:permEnd w:id="1"/>
      <w:tr>
        <w:tblPrEx>
          <w:tblCellMar>
            <w:top w:w="0" w:type="dxa"/>
            <w:left w:w="108" w:type="dxa"/>
            <w:bottom w:w="0" w:type="dxa"/>
            <w:right w:w="108" w:type="dxa"/>
          </w:tblCellMar>
        </w:tblPrEx>
        <w:trPr>
          <w:trHeight w:val="559" w:hRule="atLeast"/>
        </w:trPr>
        <w:tc>
          <w:tcPr>
            <w:tcW w:w="864" w:type="dxa"/>
          </w:tcPr>
          <w:p>
            <w:pPr>
              <w:rPr>
                <w:rFonts w:hint="eastAsia" w:ascii="宋体" w:hAnsi="宋体" w:eastAsia="宋体" w:cs="宋体"/>
                <w:b/>
                <w:sz w:val="24"/>
              </w:rPr>
            </w:pPr>
            <w:permStart w:id="2" w:edGrp="everyone" w:colFirst="1" w:colLast="1"/>
            <w:r>
              <w:rPr>
                <w:rFonts w:hint="eastAsia" w:ascii="宋体" w:hAnsi="宋体" w:eastAsia="宋体" w:cs="宋体"/>
                <w:sz w:val="24"/>
              </w:rPr>
              <w:t>乙方：</w:t>
            </w:r>
          </w:p>
        </w:tc>
        <w:tc>
          <w:tcPr>
            <w:tcW w:w="3639" w:type="dxa"/>
            <w:shd w:val="clear" w:color="auto" w:fill="auto"/>
          </w:tcPr>
          <w:p>
            <w:pPr>
              <w:rPr>
                <w:rFonts w:hint="eastAsia" w:ascii="宋体" w:hAnsi="宋体" w:eastAsia="宋体" w:cs="宋体"/>
                <w:sz w:val="24"/>
                <w:shd w:val="pct10" w:color="auto" w:fill="FFFFFF"/>
              </w:rPr>
            </w:pPr>
          </w:p>
        </w:tc>
        <w:tc>
          <w:tcPr>
            <w:tcW w:w="1559" w:type="dxa"/>
          </w:tcPr>
          <w:p>
            <w:pPr>
              <w:rPr>
                <w:rFonts w:hint="eastAsia" w:ascii="宋体" w:hAnsi="宋体" w:eastAsia="宋体" w:cs="宋体"/>
                <w:b/>
                <w:sz w:val="24"/>
              </w:rPr>
            </w:pPr>
            <w:bookmarkStart w:id="1" w:name="htlb"/>
            <w:bookmarkEnd w:id="1"/>
            <w:r>
              <w:rPr>
                <w:rFonts w:hint="eastAsia" w:ascii="宋体" w:hAnsi="宋体" w:eastAsia="宋体" w:cs="宋体"/>
                <w:sz w:val="24"/>
              </w:rPr>
              <w:t>签订日期：</w:t>
            </w:r>
          </w:p>
        </w:tc>
        <w:tc>
          <w:tcPr>
            <w:tcW w:w="2410" w:type="dxa"/>
            <w:shd w:val="clear" w:color="auto" w:fill="auto"/>
          </w:tcPr>
          <w:p>
            <w:pPr>
              <w:rPr>
                <w:rFonts w:hint="eastAsia" w:ascii="宋体" w:hAnsi="宋体" w:eastAsia="宋体" w:cs="宋体"/>
                <w:sz w:val="24"/>
              </w:rPr>
            </w:pPr>
            <w:r>
              <w:rPr>
                <w:rFonts w:hint="eastAsia" w:ascii="宋体" w:hAnsi="宋体" w:eastAsia="宋体" w:cs="宋体"/>
                <w:sz w:val="24"/>
              </w:rPr>
              <w:t>20</w:t>
            </w:r>
            <w:r>
              <w:rPr>
                <w:rFonts w:hint="eastAsia" w:ascii="宋体" w:hAnsi="宋体" w:eastAsia="宋体" w:cs="宋体"/>
                <w:sz w:val="24"/>
                <w:lang w:val="en-US" w:eastAsia="zh-CN"/>
              </w:rPr>
              <w:t>24</w:t>
            </w:r>
            <w:r>
              <w:rPr>
                <w:rFonts w:hint="eastAsia" w:ascii="宋体" w:hAnsi="宋体" w:eastAsia="宋体" w:cs="宋体"/>
                <w:sz w:val="24"/>
              </w:rPr>
              <w:t>年</w:t>
            </w:r>
            <w:permStart w:id="3" w:edGrp="everyone"/>
            <w:r>
              <w:rPr>
                <w:rFonts w:hint="eastAsia" w:ascii="宋体" w:hAnsi="宋体" w:eastAsia="宋体" w:cs="宋体"/>
                <w:sz w:val="24"/>
              </w:rPr>
              <w:t xml:space="preserve"> </w:t>
            </w:r>
            <w:permEnd w:id="3"/>
            <w:r>
              <w:rPr>
                <w:rFonts w:hint="eastAsia" w:ascii="宋体" w:hAnsi="宋体" w:eastAsia="宋体" w:cs="宋体"/>
                <w:sz w:val="24"/>
              </w:rPr>
              <w:t>月</w:t>
            </w:r>
            <w:permStart w:id="4" w:edGrp="everyone"/>
            <w:r>
              <w:rPr>
                <w:rFonts w:hint="eastAsia" w:ascii="宋体" w:hAnsi="宋体" w:eastAsia="宋体" w:cs="宋体"/>
                <w:sz w:val="24"/>
              </w:rPr>
              <w:t xml:space="preserve"> </w:t>
            </w:r>
            <w:permEnd w:id="4"/>
            <w:r>
              <w:rPr>
                <w:rFonts w:hint="eastAsia" w:ascii="宋体" w:hAnsi="宋体" w:eastAsia="宋体" w:cs="宋体"/>
                <w:sz w:val="24"/>
              </w:rPr>
              <w:t>日</w:t>
            </w:r>
          </w:p>
        </w:tc>
      </w:tr>
      <w:permEnd w:id="2"/>
      <w:tr>
        <w:tblPrEx>
          <w:tblCellMar>
            <w:top w:w="0" w:type="dxa"/>
            <w:left w:w="108" w:type="dxa"/>
            <w:bottom w:w="0" w:type="dxa"/>
            <w:right w:w="108" w:type="dxa"/>
          </w:tblCellMar>
        </w:tblPrEx>
        <w:tc>
          <w:tcPr>
            <w:tcW w:w="864" w:type="dxa"/>
          </w:tcPr>
          <w:p>
            <w:pPr>
              <w:rPr>
                <w:rFonts w:hint="eastAsia" w:ascii="宋体" w:hAnsi="宋体" w:eastAsia="宋体" w:cs="宋体"/>
                <w:b/>
                <w:sz w:val="24"/>
              </w:rPr>
            </w:pPr>
          </w:p>
        </w:tc>
        <w:tc>
          <w:tcPr>
            <w:tcW w:w="3639" w:type="dxa"/>
          </w:tcPr>
          <w:p>
            <w:pPr>
              <w:ind w:firstLine="960" w:firstLineChars="400"/>
              <w:rPr>
                <w:rFonts w:hint="eastAsia" w:ascii="宋体" w:hAnsi="宋体" w:eastAsia="宋体" w:cs="宋体"/>
                <w:sz w:val="24"/>
              </w:rPr>
            </w:pPr>
            <w:bookmarkStart w:id="2" w:name="yfdw"/>
            <w:bookmarkEnd w:id="2"/>
          </w:p>
        </w:tc>
        <w:tc>
          <w:tcPr>
            <w:tcW w:w="1559" w:type="dxa"/>
          </w:tcPr>
          <w:p>
            <w:pPr>
              <w:rPr>
                <w:rFonts w:hint="eastAsia" w:ascii="宋体" w:hAnsi="宋体" w:eastAsia="宋体" w:cs="宋体"/>
                <w:b/>
                <w:sz w:val="24"/>
              </w:rPr>
            </w:pPr>
            <w:r>
              <w:rPr>
                <w:rFonts w:hint="eastAsia" w:ascii="宋体" w:hAnsi="宋体" w:eastAsia="宋体" w:cs="宋体"/>
                <w:sz w:val="24"/>
              </w:rPr>
              <w:t>签订地点：</w:t>
            </w:r>
          </w:p>
        </w:tc>
        <w:tc>
          <w:tcPr>
            <w:tcW w:w="2410" w:type="dxa"/>
            <w:shd w:val="clear" w:color="auto" w:fill="auto"/>
          </w:tcPr>
          <w:p>
            <w:pPr>
              <w:rPr>
                <w:rFonts w:hint="eastAsia" w:ascii="宋体" w:hAnsi="宋体" w:eastAsia="宋体" w:cs="宋体"/>
                <w:b/>
                <w:sz w:val="24"/>
                <w:lang w:eastAsia="zh-CN"/>
              </w:rPr>
            </w:pPr>
            <w:r>
              <w:rPr>
                <w:rFonts w:hint="eastAsia" w:ascii="宋体" w:hAnsi="宋体" w:eastAsia="宋体" w:cs="宋体"/>
                <w:sz w:val="24"/>
                <w:lang w:eastAsia="zh-CN"/>
              </w:rPr>
              <w:t>珠海科技学院</w:t>
            </w:r>
          </w:p>
        </w:tc>
      </w:tr>
    </w:tbl>
    <w:p>
      <w:pPr>
        <w:spacing w:line="360" w:lineRule="auto"/>
        <w:rPr>
          <w:rFonts w:hint="eastAsia" w:ascii="宋体" w:hAnsi="宋体" w:eastAsia="宋体" w:cs="宋体"/>
          <w:sz w:val="24"/>
        </w:rPr>
      </w:pP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根据《中华人民共和国</w:t>
      </w:r>
      <w:r>
        <w:rPr>
          <w:rFonts w:hint="eastAsia" w:ascii="宋体" w:hAnsi="宋体" w:eastAsia="宋体" w:cs="宋体"/>
          <w:sz w:val="24"/>
          <w:lang w:eastAsia="zh-CN"/>
        </w:rPr>
        <w:t>民法典</w:t>
      </w:r>
      <w:r>
        <w:rPr>
          <w:rFonts w:hint="eastAsia" w:ascii="宋体" w:hAnsi="宋体" w:eastAsia="宋体" w:cs="宋体"/>
          <w:sz w:val="24"/>
        </w:rPr>
        <w:t>》等有关法律,甲乙双方本着平等互利,诚实守信的原则,经友好协商,达成</w:t>
      </w:r>
      <w:r>
        <w:rPr>
          <w:rFonts w:hint="eastAsia" w:ascii="宋体" w:hAnsi="宋体" w:eastAsia="宋体" w:cs="宋体"/>
          <w:color w:val="000000" w:themeColor="text1"/>
          <w:sz w:val="24"/>
          <w14:textFill>
            <w14:solidFill>
              <w14:schemeClr w14:val="tx1"/>
            </w14:solidFill>
          </w14:textFill>
        </w:rPr>
        <w:t>一致,</w:t>
      </w:r>
      <w:r>
        <w:rPr>
          <w:rFonts w:hint="eastAsia" w:ascii="宋体" w:hAnsi="宋体" w:eastAsia="宋体" w:cs="宋体"/>
          <w:sz w:val="24"/>
        </w:rPr>
        <w:t>签订本合同。</w:t>
      </w:r>
    </w:p>
    <w:p>
      <w:pPr>
        <w:pStyle w:val="12"/>
        <w:numPr>
          <w:ilvl w:val="0"/>
          <w:numId w:val="1"/>
        </w:numPr>
        <w:spacing w:line="360" w:lineRule="auto"/>
        <w:ind w:firstLineChars="0"/>
        <w:rPr>
          <w:rFonts w:hint="eastAsia" w:ascii="宋体" w:hAnsi="宋体" w:eastAsia="宋体" w:cs="宋体"/>
          <w:sz w:val="24"/>
        </w:rPr>
      </w:pPr>
      <w:r>
        <w:rPr>
          <w:rFonts w:hint="eastAsia" w:ascii="宋体" w:hAnsi="宋体" w:eastAsia="宋体" w:cs="宋体"/>
          <w:b/>
          <w:sz w:val="24"/>
        </w:rPr>
        <w:t>合同产品</w:t>
      </w:r>
      <w:r>
        <w:rPr>
          <w:rFonts w:hint="eastAsia" w:ascii="宋体" w:hAnsi="宋体" w:eastAsia="宋体" w:cs="宋体"/>
          <w:sz w:val="24"/>
        </w:rPr>
        <w:t xml:space="preserve">                           单位：元</w:t>
      </w:r>
    </w:p>
    <w:tbl>
      <w:tblPr>
        <w:tblStyle w:val="8"/>
        <w:tblW w:w="9356" w:type="dxa"/>
        <w:tblInd w:w="-176"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ermStart w:id="5" w:edGrp="everyone"/>
            <w:r>
              <w:rPr>
                <w:rFonts w:hint="eastAsia" w:ascii="宋体" w:hAnsi="宋体" w:eastAsia="宋体" w:cs="宋体"/>
                <w:szCs w:val="21"/>
              </w:rPr>
              <w:t>序号</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名称</w:t>
            </w:r>
          </w:p>
        </w:tc>
        <w:tc>
          <w:tcPr>
            <w:tcW w:w="1559"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规格型号</w:t>
            </w:r>
          </w:p>
        </w:tc>
        <w:tc>
          <w:tcPr>
            <w:tcW w:w="170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生产商</w:t>
            </w: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数量</w:t>
            </w:r>
          </w:p>
        </w:tc>
        <w:tc>
          <w:tcPr>
            <w:tcW w:w="1134"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单价</w:t>
            </w:r>
          </w:p>
        </w:tc>
        <w:tc>
          <w:tcPr>
            <w:tcW w:w="1275" w:type="dxa"/>
            <w:shd w:val="clear" w:color="auto" w:fill="FFFFFF" w:themeFill="background1"/>
            <w:vAlign w:val="center"/>
          </w:tcPr>
          <w:p>
            <w:pPr>
              <w:spacing w:line="360" w:lineRule="auto"/>
              <w:jc w:val="center"/>
              <w:rPr>
                <w:rFonts w:hint="eastAsia" w:ascii="宋体" w:hAnsi="宋体" w:eastAsia="宋体" w:cs="宋体"/>
                <w:sz w:val="24"/>
              </w:rPr>
            </w:pPr>
            <w:r>
              <w:rPr>
                <w:rFonts w:hint="eastAsia" w:ascii="宋体" w:hAnsi="宋体" w:eastAsia="宋体" w:cs="宋体"/>
                <w:sz w:val="24"/>
              </w:rPr>
              <w:t>总价</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rPr>
          <w:trHeight w:val="594" w:hRule="atLeast"/>
        </w:trPr>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559" w:type="dxa"/>
            <w:shd w:val="clear" w:color="auto" w:fill="FFFFFF" w:themeFill="background1"/>
          </w:tcPr>
          <w:p>
            <w:pPr>
              <w:spacing w:line="360" w:lineRule="auto"/>
              <w:rPr>
                <w:rFonts w:hint="eastAsia" w:ascii="宋体" w:hAnsi="宋体" w:eastAsia="宋体" w:cs="宋体"/>
                <w:szCs w:val="21"/>
              </w:rPr>
            </w:pPr>
          </w:p>
        </w:tc>
        <w:tc>
          <w:tcPr>
            <w:tcW w:w="1700" w:type="dxa"/>
            <w:shd w:val="clear" w:color="auto" w:fill="FFFFFF" w:themeFill="background1"/>
          </w:tcPr>
          <w:p>
            <w:pPr>
              <w:spacing w:line="360" w:lineRule="auto"/>
              <w:rPr>
                <w:rFonts w:hint="eastAsia" w:ascii="宋体" w:hAnsi="宋体" w:eastAsia="宋体" w:cs="宋体"/>
                <w:szCs w:val="21"/>
              </w:rPr>
            </w:pPr>
          </w:p>
        </w:tc>
        <w:tc>
          <w:tcPr>
            <w:tcW w:w="710" w:type="dxa"/>
            <w:shd w:val="clear" w:color="auto" w:fill="FFFFFF" w:themeFill="background1"/>
            <w:vAlign w:val="center"/>
          </w:tcPr>
          <w:p>
            <w:pPr>
              <w:spacing w:line="360" w:lineRule="auto"/>
              <w:jc w:val="center"/>
              <w:rPr>
                <w:rFonts w:hint="eastAsia" w:ascii="宋体" w:hAnsi="宋体" w:eastAsia="宋体" w:cs="宋体"/>
                <w:szCs w:val="21"/>
              </w:rPr>
            </w:pPr>
          </w:p>
        </w:tc>
        <w:tc>
          <w:tcPr>
            <w:tcW w:w="709" w:type="dxa"/>
            <w:shd w:val="clear" w:color="auto" w:fill="FFFFFF" w:themeFill="background1"/>
            <w:vAlign w:val="center"/>
          </w:tcPr>
          <w:p>
            <w:pPr>
              <w:spacing w:line="360" w:lineRule="auto"/>
              <w:jc w:val="center"/>
              <w:rPr>
                <w:rFonts w:hint="eastAsia" w:ascii="宋体" w:hAnsi="宋体" w:eastAsia="宋体" w:cs="宋体"/>
                <w:sz w:val="24"/>
              </w:rPr>
            </w:pPr>
          </w:p>
        </w:tc>
        <w:tc>
          <w:tcPr>
            <w:tcW w:w="1134" w:type="dxa"/>
            <w:shd w:val="clear" w:color="auto" w:fill="FFFFFF" w:themeFill="background1"/>
            <w:vAlign w:val="center"/>
          </w:tcPr>
          <w:p>
            <w:pPr>
              <w:spacing w:line="360" w:lineRule="auto"/>
              <w:jc w:val="right"/>
              <w:rPr>
                <w:rFonts w:hint="eastAsia" w:ascii="宋体" w:hAnsi="宋体" w:eastAsia="宋体" w:cs="宋体"/>
                <w:sz w:val="24"/>
              </w:rPr>
            </w:pPr>
          </w:p>
        </w:tc>
        <w:tc>
          <w:tcPr>
            <w:tcW w:w="1275" w:type="dxa"/>
            <w:shd w:val="clear" w:color="auto" w:fill="FFFFFF" w:themeFill="background1"/>
            <w:vAlign w:val="center"/>
          </w:tcPr>
          <w:p>
            <w:pPr>
              <w:spacing w:line="360" w:lineRule="auto"/>
              <w:jc w:val="right"/>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FF" w:themeFill="background1"/>
          <w:tblCellMar>
            <w:top w:w="0" w:type="dxa"/>
            <w:left w:w="108" w:type="dxa"/>
            <w:bottom w:w="0" w:type="dxa"/>
            <w:right w:w="108" w:type="dxa"/>
          </w:tblCellMar>
        </w:tblPrEx>
        <w:tc>
          <w:tcPr>
            <w:tcW w:w="6238" w:type="dxa"/>
            <w:gridSpan w:val="5"/>
            <w:shd w:val="clear" w:color="auto" w:fill="FFFFFF" w:themeFill="background1"/>
            <w:vAlign w:val="center"/>
          </w:tcPr>
          <w:p>
            <w:pPr>
              <w:spacing w:line="360" w:lineRule="auto"/>
              <w:rPr>
                <w:rFonts w:hint="eastAsia" w:ascii="宋体" w:hAnsi="宋体" w:eastAsia="宋体" w:cs="宋体"/>
                <w:szCs w:val="21"/>
              </w:rPr>
            </w:pPr>
            <w:r>
              <w:rPr>
                <w:rFonts w:hint="eastAsia" w:ascii="宋体" w:hAnsi="宋体" w:eastAsia="宋体" w:cs="宋体"/>
                <w:szCs w:val="21"/>
              </w:rPr>
              <w:t>总计人民币金额（大写）：（含税）</w:t>
            </w:r>
          </w:p>
        </w:tc>
        <w:tc>
          <w:tcPr>
            <w:tcW w:w="3118" w:type="dxa"/>
            <w:gridSpan w:val="3"/>
            <w:shd w:val="clear" w:color="auto" w:fill="FFFFFF" w:themeFill="background1"/>
            <w:vAlign w:val="center"/>
          </w:tcPr>
          <w:p>
            <w:pPr>
              <w:spacing w:line="360" w:lineRule="auto"/>
              <w:rPr>
                <w:rFonts w:hint="eastAsia" w:ascii="宋体" w:hAnsi="宋体" w:eastAsia="宋体" w:cs="宋体"/>
                <w:sz w:val="24"/>
              </w:rPr>
            </w:pPr>
            <w:r>
              <w:rPr>
                <w:rFonts w:hint="eastAsia" w:ascii="宋体" w:hAnsi="宋体" w:eastAsia="宋体" w:cs="宋体"/>
                <w:sz w:val="24"/>
              </w:rPr>
              <w:t>￥</w:t>
            </w:r>
          </w:p>
        </w:tc>
      </w:tr>
    </w:tbl>
    <w:p>
      <w:pPr>
        <w:spacing w:line="400" w:lineRule="exact"/>
        <w:jc w:val="left"/>
        <w:rPr>
          <w:rFonts w:hint="eastAsia" w:ascii="宋体" w:hAnsi="宋体" w:eastAsia="宋体" w:cs="宋体"/>
          <w:sz w:val="24"/>
        </w:rPr>
      </w:pPr>
      <w:r>
        <w:rPr>
          <w:rFonts w:hint="eastAsia" w:ascii="宋体" w:hAnsi="宋体" w:eastAsia="宋体" w:cs="宋体"/>
          <w:sz w:val="24"/>
        </w:rPr>
        <w:t>注：配置清单</w:t>
      </w:r>
      <w:r>
        <w:rPr>
          <w:rFonts w:hint="eastAsia" w:ascii="宋体" w:hAnsi="宋体" w:eastAsia="宋体" w:cs="宋体"/>
          <w:sz w:val="24"/>
          <w:lang w:eastAsia="zh-CN"/>
        </w:rPr>
        <w:t>.</w:t>
      </w:r>
      <w:r>
        <w:rPr>
          <w:rFonts w:hint="eastAsia" w:ascii="宋体" w:hAnsi="宋体" w:eastAsia="宋体" w:cs="宋体"/>
          <w:sz w:val="24"/>
        </w:rPr>
        <w:t>技术参数详见附件（</w:t>
      </w:r>
      <w:r>
        <w:rPr>
          <w:rFonts w:hint="eastAsia" w:ascii="宋体" w:hAnsi="宋体" w:eastAsia="宋体" w:cs="宋体"/>
          <w:color w:val="FF0000"/>
          <w:sz w:val="24"/>
        </w:rPr>
        <w:t>如无附件本行删除</w:t>
      </w:r>
      <w:r>
        <w:rPr>
          <w:rFonts w:hint="eastAsia" w:ascii="宋体" w:hAnsi="宋体" w:eastAsia="宋体" w:cs="宋体"/>
          <w:sz w:val="24"/>
        </w:rPr>
        <w:t>）。</w:t>
      </w:r>
    </w:p>
    <w:permEnd w:id="5"/>
    <w:p>
      <w:pPr>
        <w:spacing w:line="400" w:lineRule="exact"/>
        <w:jc w:val="left"/>
        <w:rPr>
          <w:rFonts w:hint="eastAsia" w:ascii="宋体" w:hAnsi="宋体" w:eastAsia="宋体" w:cs="宋体"/>
          <w:b/>
          <w:sz w:val="24"/>
        </w:rPr>
      </w:pPr>
      <w:r>
        <w:rPr>
          <w:rFonts w:hint="eastAsia" w:ascii="宋体" w:hAnsi="宋体" w:eastAsia="宋体" w:cs="宋体"/>
          <w:b/>
          <w:sz w:val="24"/>
        </w:rPr>
        <w:t>二</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sz w:val="24"/>
        </w:rPr>
        <w:t>知识产权</w:t>
      </w:r>
    </w:p>
    <w:p>
      <w:pPr>
        <w:pStyle w:val="12"/>
        <w:spacing w:line="400" w:lineRule="exact"/>
        <w:ind w:firstLine="501" w:firstLineChars="209"/>
        <w:jc w:val="left"/>
        <w:rPr>
          <w:rFonts w:hint="eastAsia" w:ascii="宋体" w:hAnsi="宋体" w:eastAsia="宋体" w:cs="宋体"/>
          <w:sz w:val="24"/>
        </w:rPr>
      </w:pPr>
      <w:r>
        <w:rPr>
          <w:rFonts w:hint="eastAsia" w:ascii="宋体" w:hAnsi="宋体" w:eastAsia="宋体" w:cs="宋体"/>
          <w:sz w:val="24"/>
        </w:rPr>
        <w:t>乙方应保证甲方在接受</w:t>
      </w:r>
      <w:r>
        <w:rPr>
          <w:rFonts w:hint="eastAsia" w:ascii="宋体" w:hAnsi="宋体" w:eastAsia="宋体" w:cs="宋体"/>
          <w:sz w:val="24"/>
          <w:lang w:eastAsia="zh-CN"/>
        </w:rPr>
        <w:t>.</w:t>
      </w:r>
      <w:r>
        <w:rPr>
          <w:rFonts w:hint="eastAsia" w:ascii="宋体" w:hAnsi="宋体" w:eastAsia="宋体" w:cs="宋体"/>
          <w:sz w:val="24"/>
        </w:rPr>
        <w:t>使用本合同产品和服务或其任何一部分时不受第三方提出侵犯其专利权</w:t>
      </w:r>
      <w:r>
        <w:rPr>
          <w:rFonts w:hint="eastAsia" w:ascii="宋体" w:hAnsi="宋体" w:eastAsia="宋体" w:cs="宋体"/>
          <w:sz w:val="24"/>
          <w:lang w:eastAsia="zh-CN"/>
        </w:rPr>
        <w:t>.</w:t>
      </w:r>
      <w:r>
        <w:rPr>
          <w:rFonts w:hint="eastAsia" w:ascii="宋体" w:hAnsi="宋体" w:eastAsia="宋体" w:cs="宋体"/>
          <w:sz w:val="24"/>
        </w:rPr>
        <w:t>版权和商标权等知识产权的起诉。一旦出现侵权，由乙方负全部责任。</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三</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交货时间</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地点及交货方式</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color w:val="000000" w:themeColor="text1"/>
          <w:sz w:val="24"/>
          <w14:textFill>
            <w14:solidFill>
              <w14:schemeClr w14:val="tx1"/>
            </w14:solidFill>
          </w14:textFill>
        </w:rPr>
        <w:t>乙方在</w:t>
      </w:r>
      <w:permStart w:id="6"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6"/>
      <w:r>
        <w:rPr>
          <w:rFonts w:hint="eastAsia" w:ascii="宋体" w:hAnsi="宋体" w:eastAsia="宋体" w:cs="宋体"/>
          <w:color w:val="000000" w:themeColor="text1"/>
          <w:sz w:val="24"/>
          <w14:textFill>
            <w14:solidFill>
              <w14:schemeClr w14:val="tx1"/>
            </w14:solidFill>
          </w14:textFill>
        </w:rPr>
        <w:t>年</w:t>
      </w:r>
      <w:permStart w:id="7"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7"/>
      <w:r>
        <w:rPr>
          <w:rFonts w:hint="eastAsia" w:ascii="宋体" w:hAnsi="宋体" w:eastAsia="宋体" w:cs="宋体"/>
          <w:color w:val="000000" w:themeColor="text1"/>
          <w:sz w:val="24"/>
          <w14:textFill>
            <w14:solidFill>
              <w14:schemeClr w14:val="tx1"/>
            </w14:solidFill>
          </w14:textFill>
        </w:rPr>
        <w:t>月</w:t>
      </w:r>
      <w:permStart w:id="8" w:edGrp="everyone"/>
      <w:r>
        <w:rPr>
          <w:rFonts w:hint="eastAsia" w:ascii="宋体" w:hAnsi="宋体" w:eastAsia="宋体" w:cs="宋体"/>
          <w:color w:val="000000" w:themeColor="text1"/>
          <w:sz w:val="24"/>
          <w:shd w:val="pct10" w:color="auto" w:fill="FFFFFF"/>
          <w14:textFill>
            <w14:solidFill>
              <w14:schemeClr w14:val="tx1"/>
            </w14:solidFill>
          </w14:textFill>
        </w:rPr>
        <w:t>__</w:t>
      </w:r>
      <w:permEnd w:id="8"/>
      <w:r>
        <w:rPr>
          <w:rFonts w:hint="eastAsia" w:ascii="宋体" w:hAnsi="宋体" w:eastAsia="宋体" w:cs="宋体"/>
          <w:color w:val="000000" w:themeColor="text1"/>
          <w:sz w:val="24"/>
          <w14:textFill>
            <w14:solidFill>
              <w14:schemeClr w14:val="tx1"/>
            </w14:solidFill>
          </w14:textFill>
        </w:rPr>
        <w:t>日前将</w:t>
      </w:r>
      <w:r>
        <w:rPr>
          <w:rFonts w:hint="eastAsia" w:ascii="宋体" w:hAnsi="宋体" w:eastAsia="宋体" w:cs="宋体"/>
          <w:sz w:val="24"/>
        </w:rPr>
        <w:t>产品送达甲方指定地点：</w:t>
      </w:r>
      <w:r>
        <w:rPr>
          <w:rFonts w:hint="eastAsia" w:ascii="宋体" w:hAnsi="宋体" w:eastAsia="宋体" w:cs="宋体"/>
          <w:sz w:val="24"/>
          <w:lang w:eastAsia="zh-CN"/>
        </w:rPr>
        <w:t>珠海科技学</w:t>
      </w:r>
      <w:r>
        <w:rPr>
          <w:rFonts w:hint="eastAsia" w:ascii="宋体" w:hAnsi="宋体" w:eastAsia="宋体" w:cs="宋体"/>
          <w:sz w:val="24"/>
        </w:rPr>
        <w:t>院</w:t>
      </w:r>
      <w:permStart w:id="9" w:edGrp="everyone"/>
      <w:r>
        <w:rPr>
          <w:rFonts w:hint="eastAsia" w:ascii="宋体" w:hAnsi="宋体" w:eastAsia="宋体" w:cs="宋体"/>
          <w:color w:val="000000" w:themeColor="text1"/>
          <w:sz w:val="24"/>
          <w:shd w:val="pct10" w:color="auto" w:fill="FFFFFF"/>
          <w14:textFill>
            <w14:solidFill>
              <w14:schemeClr w14:val="tx1"/>
            </w14:solidFill>
          </w14:textFill>
        </w:rPr>
        <w:t>____________</w:t>
      </w:r>
      <w:permEnd w:id="9"/>
      <w:r>
        <w:rPr>
          <w:rFonts w:hint="eastAsia" w:ascii="宋体" w:hAnsi="宋体" w:eastAsia="宋体" w:cs="宋体"/>
          <w:color w:val="000000" w:themeColor="text1"/>
          <w:sz w:val="24"/>
          <w14:textFill>
            <w14:solidFill>
              <w14:schemeClr w14:val="tx1"/>
            </w14:solidFill>
          </w14:textFill>
        </w:rPr>
        <w:t>（具体地点）</w:t>
      </w:r>
      <w:r>
        <w:rPr>
          <w:rFonts w:hint="eastAsia" w:ascii="宋体" w:hAnsi="宋体" w:eastAsia="宋体" w:cs="宋体"/>
          <w:sz w:val="24"/>
        </w:rPr>
        <w:t>，进行安装</w:t>
      </w:r>
      <w:r>
        <w:rPr>
          <w:rFonts w:hint="eastAsia" w:ascii="宋体" w:hAnsi="宋体" w:eastAsia="宋体" w:cs="宋体"/>
          <w:sz w:val="24"/>
          <w:lang w:eastAsia="zh-CN"/>
        </w:rPr>
        <w:t>.</w:t>
      </w:r>
      <w:r>
        <w:rPr>
          <w:rFonts w:hint="eastAsia" w:ascii="宋体" w:hAnsi="宋体" w:eastAsia="宋体" w:cs="宋体"/>
          <w:sz w:val="24"/>
        </w:rPr>
        <w:t>调试及操作人员培训，并交付使用。</w:t>
      </w:r>
    </w:p>
    <w:p>
      <w:pPr>
        <w:spacing w:line="540" w:lineRule="exact"/>
        <w:jc w:val="left"/>
        <w:rPr>
          <w:rFonts w:hint="eastAsia" w:ascii="宋体" w:hAnsi="宋体" w:eastAsia="宋体" w:cs="宋体"/>
          <w:b/>
          <w:sz w:val="24"/>
        </w:rPr>
      </w:pPr>
      <w:r>
        <w:rPr>
          <w:rFonts w:hint="eastAsia" w:ascii="宋体" w:hAnsi="宋体" w:eastAsia="宋体" w:cs="宋体"/>
          <w:b/>
          <w:sz w:val="24"/>
        </w:rPr>
        <w:t>四</w:t>
      </w:r>
      <w:r>
        <w:rPr>
          <w:rFonts w:hint="eastAsia" w:ascii="宋体" w:hAnsi="宋体" w:eastAsia="宋体" w:cs="宋体"/>
          <w:b/>
          <w:sz w:val="24"/>
          <w:lang w:eastAsia="zh-CN"/>
        </w:rPr>
        <w:t>.</w:t>
      </w:r>
      <w:r>
        <w:rPr>
          <w:rFonts w:hint="eastAsia" w:ascii="宋体" w:hAnsi="宋体" w:eastAsia="宋体" w:cs="宋体"/>
          <w:b/>
          <w:sz w:val="24"/>
        </w:rPr>
        <w:t>包装及运费</w:t>
      </w:r>
    </w:p>
    <w:p>
      <w:pPr>
        <w:pStyle w:val="12"/>
        <w:spacing w:line="540" w:lineRule="exact"/>
        <w:ind w:firstLine="480"/>
        <w:jc w:val="left"/>
        <w:rPr>
          <w:rFonts w:hint="eastAsia" w:ascii="宋体" w:hAnsi="宋体" w:eastAsia="宋体" w:cs="宋体"/>
          <w:sz w:val="24"/>
        </w:rPr>
      </w:pPr>
      <w:r>
        <w:rPr>
          <w:rFonts w:hint="eastAsia" w:ascii="宋体" w:hAnsi="宋体" w:eastAsia="宋体" w:cs="宋体"/>
          <w:sz w:val="24"/>
        </w:rPr>
        <w:t>使用说明书</w:t>
      </w:r>
      <w:r>
        <w:rPr>
          <w:rFonts w:hint="eastAsia" w:ascii="宋体" w:hAnsi="宋体" w:eastAsia="宋体" w:cs="宋体"/>
          <w:sz w:val="24"/>
          <w:lang w:eastAsia="zh-CN"/>
        </w:rPr>
        <w:t>.</w:t>
      </w:r>
      <w:r>
        <w:rPr>
          <w:rFonts w:hint="eastAsia" w:ascii="宋体" w:hAnsi="宋体" w:eastAsia="宋体" w:cs="宋体"/>
          <w:sz w:val="24"/>
        </w:rPr>
        <w:t>技术资料</w:t>
      </w:r>
      <w:r>
        <w:rPr>
          <w:rFonts w:hint="eastAsia" w:ascii="宋体" w:hAnsi="宋体" w:eastAsia="宋体" w:cs="宋体"/>
          <w:sz w:val="24"/>
          <w:lang w:eastAsia="zh-CN"/>
        </w:rPr>
        <w:t>.</w:t>
      </w:r>
      <w:r>
        <w:rPr>
          <w:rFonts w:hint="eastAsia" w:ascii="宋体" w:hAnsi="宋体" w:eastAsia="宋体" w:cs="宋体"/>
          <w:sz w:val="24"/>
        </w:rPr>
        <w:t>随配附件和工具等应与产品一并包装交付，包装</w:t>
      </w:r>
      <w:r>
        <w:rPr>
          <w:rFonts w:hint="eastAsia" w:ascii="宋体" w:hAnsi="宋体" w:eastAsia="宋体" w:cs="宋体"/>
          <w:sz w:val="24"/>
          <w:lang w:eastAsia="zh-CN"/>
        </w:rPr>
        <w:t>.</w:t>
      </w:r>
      <w:r>
        <w:rPr>
          <w:rFonts w:hint="eastAsia" w:ascii="宋体" w:hAnsi="宋体" w:eastAsia="宋体" w:cs="宋体"/>
          <w:sz w:val="24"/>
        </w:rPr>
        <w:t>运输</w:t>
      </w:r>
      <w:r>
        <w:rPr>
          <w:rFonts w:hint="eastAsia" w:ascii="宋体" w:hAnsi="宋体" w:eastAsia="宋体" w:cs="宋体"/>
          <w:sz w:val="24"/>
          <w:lang w:eastAsia="zh-CN"/>
        </w:rPr>
        <w:t>.</w:t>
      </w:r>
      <w:r>
        <w:rPr>
          <w:rFonts w:hint="eastAsia" w:ascii="宋体" w:hAnsi="宋体" w:eastAsia="宋体" w:cs="宋体"/>
          <w:sz w:val="24"/>
        </w:rPr>
        <w:t>安装</w:t>
      </w:r>
      <w:r>
        <w:rPr>
          <w:rFonts w:hint="eastAsia" w:ascii="宋体" w:hAnsi="宋体" w:eastAsia="宋体" w:cs="宋体"/>
          <w:sz w:val="24"/>
          <w:lang w:eastAsia="zh-CN"/>
        </w:rPr>
        <w:t>.</w:t>
      </w:r>
      <w:r>
        <w:rPr>
          <w:rFonts w:hint="eastAsia" w:ascii="宋体" w:hAnsi="宋体" w:eastAsia="宋体" w:cs="宋体"/>
          <w:sz w:val="24"/>
        </w:rPr>
        <w:t>调试及培训等费用全部由乙方承担，</w:t>
      </w:r>
      <w:r>
        <w:rPr>
          <w:rFonts w:hint="eastAsia" w:ascii="宋体" w:hAnsi="宋体" w:eastAsia="宋体" w:cs="宋体"/>
          <w:color w:val="000000" w:themeColor="text1"/>
          <w:sz w:val="24"/>
          <w14:textFill>
            <w14:solidFill>
              <w14:schemeClr w14:val="tx1"/>
            </w14:solidFill>
          </w14:textFill>
        </w:rPr>
        <w:t>在途毁损灭失的风险由乙方承担。</w:t>
      </w:r>
    </w:p>
    <w:p>
      <w:pPr>
        <w:spacing w:line="540" w:lineRule="exact"/>
        <w:jc w:val="left"/>
        <w:rPr>
          <w:rFonts w:hint="eastAsia" w:ascii="宋体" w:hAnsi="宋体" w:eastAsia="宋体" w:cs="宋体"/>
          <w:b/>
          <w:sz w:val="24"/>
        </w:rPr>
      </w:pPr>
      <w:r>
        <w:rPr>
          <w:rFonts w:hint="eastAsia" w:ascii="宋体" w:hAnsi="宋体" w:eastAsia="宋体" w:cs="宋体"/>
          <w:b/>
          <w:sz w:val="24"/>
        </w:rPr>
        <w:t>五</w:t>
      </w:r>
      <w:r>
        <w:rPr>
          <w:rFonts w:hint="eastAsia" w:ascii="宋体" w:hAnsi="宋体" w:eastAsia="宋体" w:cs="宋体"/>
          <w:b/>
          <w:sz w:val="24"/>
          <w:lang w:eastAsia="zh-CN"/>
        </w:rPr>
        <w:t>.</w:t>
      </w:r>
      <w:r>
        <w:rPr>
          <w:rFonts w:hint="eastAsia" w:ascii="宋体" w:hAnsi="宋体" w:eastAsia="宋体" w:cs="宋体"/>
          <w:b/>
          <w:sz w:val="24"/>
        </w:rPr>
        <w:t>质保期</w:t>
      </w:r>
    </w:p>
    <w:p>
      <w:pPr>
        <w:pStyle w:val="12"/>
        <w:spacing w:line="540" w:lineRule="exac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自甲方验收合格之日起，质保</w:t>
      </w:r>
      <w:permStart w:id="10" w:edGrp="everyone"/>
      <w:r>
        <w:rPr>
          <w:rFonts w:hint="eastAsia" w:ascii="宋体" w:hAnsi="宋体" w:eastAsia="宋体" w:cs="宋体"/>
          <w:color w:val="000000" w:themeColor="text1"/>
          <w:sz w:val="24"/>
          <w:shd w:val="pct10" w:color="auto" w:fill="FFFFFF"/>
          <w14:textFill>
            <w14:solidFill>
              <w14:schemeClr w14:val="tx1"/>
            </w14:solidFill>
          </w14:textFill>
        </w:rPr>
        <w:t>____</w:t>
      </w:r>
      <w:permEnd w:id="10"/>
      <w:r>
        <w:rPr>
          <w:rFonts w:hint="eastAsia" w:ascii="宋体" w:hAnsi="宋体" w:eastAsia="宋体" w:cs="宋体"/>
          <w:color w:val="000000" w:themeColor="text1"/>
          <w:sz w:val="24"/>
          <w14:textFill>
            <w14:solidFill>
              <w14:schemeClr w14:val="tx1"/>
            </w14:solidFill>
          </w14:textFill>
        </w:rPr>
        <w:t>年。</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sz w:val="24"/>
        </w:rPr>
        <w:t>六</w:t>
      </w:r>
      <w:r>
        <w:rPr>
          <w:rFonts w:hint="eastAsia" w:ascii="宋体" w:hAnsi="宋体" w:eastAsia="宋体" w:cs="宋体"/>
          <w:b/>
          <w:sz w:val="24"/>
          <w:lang w:eastAsia="zh-CN"/>
        </w:rPr>
        <w:t>.</w:t>
      </w:r>
      <w:r>
        <w:rPr>
          <w:rFonts w:hint="eastAsia" w:ascii="宋体" w:hAnsi="宋体" w:eastAsia="宋体" w:cs="宋体"/>
          <w:b/>
          <w:color w:val="000000" w:themeColor="text1"/>
          <w:sz w:val="24"/>
          <w14:textFill>
            <w14:solidFill>
              <w14:schemeClr w14:val="tx1"/>
            </w14:solidFill>
          </w14:textFill>
        </w:rPr>
        <w:t>验收方式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产品安装调试完成后,20个工作日内，以招标文件及合同为标准进行验收。</w:t>
      </w:r>
    </w:p>
    <w:p>
      <w:pPr>
        <w:spacing w:line="540" w:lineRule="exact"/>
        <w:jc w:val="left"/>
        <w:rPr>
          <w:rFonts w:hint="eastAsia" w:ascii="宋体" w:hAnsi="宋体" w:eastAsia="宋体" w:cs="宋体"/>
          <w:b/>
          <w:sz w:val="24"/>
        </w:rPr>
      </w:pPr>
      <w:r>
        <w:rPr>
          <w:rFonts w:hint="eastAsia" w:ascii="宋体" w:hAnsi="宋体" w:eastAsia="宋体" w:cs="宋体"/>
          <w:b/>
          <w:sz w:val="24"/>
        </w:rPr>
        <w:t>七</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sz w:val="24"/>
        </w:rPr>
        <w:t>付款方式</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设备到货并安装</w:t>
      </w:r>
      <w:r>
        <w:rPr>
          <w:rFonts w:hint="eastAsia" w:ascii="宋体" w:hAnsi="宋体" w:eastAsia="宋体" w:cs="宋体"/>
          <w:sz w:val="24"/>
          <w:lang w:eastAsia="zh-CN"/>
        </w:rPr>
        <w:t>.</w:t>
      </w:r>
      <w:r>
        <w:rPr>
          <w:rFonts w:hint="eastAsia" w:ascii="宋体" w:hAnsi="宋体" w:eastAsia="宋体" w:cs="宋体"/>
          <w:sz w:val="24"/>
        </w:rPr>
        <w:t>调试完成,经甲方验收合格后，乙方出具正规全额发票给甲方，甲方</w:t>
      </w:r>
      <w:r>
        <w:rPr>
          <w:rFonts w:hint="eastAsia" w:ascii="宋体" w:hAnsi="宋体" w:eastAsia="宋体" w:cs="宋体"/>
          <w:color w:val="000000" w:themeColor="text1"/>
          <w:sz w:val="24"/>
          <w14:textFill>
            <w14:solidFill>
              <w14:schemeClr w14:val="tx1"/>
            </w14:solidFill>
          </w14:textFill>
        </w:rPr>
        <w:t xml:space="preserve">支付合同总金额的95%，即 </w:t>
      </w:r>
      <w:permStart w:id="11"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1"/>
      <w:r>
        <w:rPr>
          <w:rFonts w:hint="eastAsia" w:ascii="宋体" w:hAnsi="宋体" w:eastAsia="宋体" w:cs="宋体"/>
          <w:color w:val="000000" w:themeColor="text1"/>
          <w:sz w:val="24"/>
          <w14:textFill>
            <w14:solidFill>
              <w14:schemeClr w14:val="tx1"/>
            </w14:solidFill>
          </w14:textFill>
        </w:rPr>
        <w:t xml:space="preserve">元。剩余合同总金额的5%，即 </w:t>
      </w:r>
      <w:permStart w:id="12" w:edGrp="everyone"/>
      <w:r>
        <w:rPr>
          <w:rFonts w:hint="eastAsia" w:ascii="宋体" w:hAnsi="宋体" w:eastAsia="宋体" w:cs="宋体"/>
          <w:color w:val="000000" w:themeColor="text1"/>
          <w:sz w:val="24"/>
          <w:shd w:val="pct10" w:color="auto" w:fill="FFFFFF"/>
          <w14:textFill>
            <w14:solidFill>
              <w14:schemeClr w14:val="tx1"/>
            </w14:solidFill>
          </w14:textFill>
        </w:rPr>
        <w:t>________</w:t>
      </w:r>
      <w:permEnd w:id="12"/>
      <w:r>
        <w:rPr>
          <w:rFonts w:hint="eastAsia" w:ascii="宋体" w:hAnsi="宋体" w:eastAsia="宋体" w:cs="宋体"/>
          <w:color w:val="000000" w:themeColor="text1"/>
          <w:sz w:val="24"/>
          <w14:textFill>
            <w14:solidFill>
              <w14:schemeClr w14:val="tx1"/>
            </w14:solidFill>
          </w14:textFill>
        </w:rPr>
        <w:t>元，作为质量保证金，自甲方验收合格之日起使用满一年，无任何质量问题，乙方提出书面申请，甲方向乙方无息支付。</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八</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质量保证及售后服务</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 乙方所提供产品，必须符合国家有关规定和环保标准。</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 乙方应按照招标文件规定的产品性能</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技术要求</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质量标准向甲方提供未经使用的全新产品。</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乙方提供的产品在质保期内因产品本身的质量问题发生故障，乙方应负责免费维修或更换。</w:t>
      </w:r>
    </w:p>
    <w:p>
      <w:pPr>
        <w:pStyle w:val="12"/>
        <w:spacing w:line="540" w:lineRule="exact"/>
        <w:ind w:firstLine="48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4. 质保期内该产品若出现质量问题，乙方提供免费上门服务，要求在接到通知后_</w:t>
      </w:r>
      <w:r>
        <w:rPr>
          <w:rFonts w:hint="eastAsia" w:ascii="宋体" w:hAnsi="宋体" w:eastAsia="宋体" w:cs="宋体"/>
          <w:color w:val="000000" w:themeColor="text1"/>
          <w:sz w:val="24"/>
          <w:u w:val="single"/>
          <w14:textFill>
            <w14:solidFill>
              <w14:schemeClr w14:val="tx1"/>
            </w14:solidFill>
          </w14:textFill>
        </w:rPr>
        <w:t>_2_</w:t>
      </w:r>
      <w:r>
        <w:rPr>
          <w:rFonts w:hint="eastAsia" w:ascii="宋体" w:hAnsi="宋体" w:eastAsia="宋体" w:cs="宋体"/>
          <w:color w:val="000000" w:themeColor="text1"/>
          <w:sz w:val="24"/>
          <w14:textFill>
            <w14:solidFill>
              <w14:schemeClr w14:val="tx1"/>
            </w14:solidFill>
          </w14:textFill>
        </w:rPr>
        <w:t>_小时内响应，_</w:t>
      </w:r>
      <w:r>
        <w:rPr>
          <w:rFonts w:hint="eastAsia" w:ascii="宋体" w:hAnsi="宋体" w:eastAsia="宋体" w:cs="宋体"/>
          <w:color w:val="000000" w:themeColor="text1"/>
          <w:sz w:val="24"/>
          <w:u w:val="single"/>
          <w14:textFill>
            <w14:solidFill>
              <w14:schemeClr w14:val="tx1"/>
            </w14:solidFill>
          </w14:textFill>
        </w:rPr>
        <w:t>_24_</w:t>
      </w:r>
      <w:r>
        <w:rPr>
          <w:rFonts w:hint="eastAsia" w:ascii="宋体" w:hAnsi="宋体" w:eastAsia="宋体" w:cs="宋体"/>
          <w:color w:val="000000" w:themeColor="text1"/>
          <w:sz w:val="24"/>
          <w14:textFill>
            <w14:solidFill>
              <w14:schemeClr w14:val="tx1"/>
            </w14:solidFill>
          </w14:textFill>
        </w:rPr>
        <w:t>_小时到现场。质保期满后，如需乙方到现场维修，乙方仅收取成本费。</w:t>
      </w:r>
    </w:p>
    <w:p>
      <w:pPr>
        <w:spacing w:line="540" w:lineRule="exac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九</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违约责任：</w:t>
      </w:r>
    </w:p>
    <w:p>
      <w:pPr>
        <w:spacing w:line="540" w:lineRule="exact"/>
        <w:ind w:firstLine="480" w:firstLineChars="200"/>
        <w:jc w:val="left"/>
        <w:rPr>
          <w:rFonts w:hint="eastAsia" w:ascii="宋体" w:hAnsi="宋体" w:eastAsia="宋体" w:cs="宋体"/>
          <w:sz w:val="24"/>
        </w:rPr>
      </w:pPr>
      <w:r>
        <w:rPr>
          <w:rFonts w:hint="eastAsia" w:ascii="宋体" w:hAnsi="宋体" w:eastAsia="宋体" w:cs="宋体"/>
          <w:sz w:val="24"/>
        </w:rPr>
        <w:t>1. 甲乙双方必须严格履行合同。乙方如不能按合同履约，甲方有权终止合同，由此造成的损失由乙方承担。</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2. 乙方因故需要延迟交货的，应提前向甲方提交书面说明，并取得甲方同意，若未征得甲方同意，</w:t>
      </w:r>
      <w:r>
        <w:rPr>
          <w:rFonts w:hint="eastAsia" w:ascii="宋体" w:hAnsi="宋体" w:eastAsia="宋体" w:cs="宋体"/>
          <w:color w:val="000000" w:themeColor="text1"/>
          <w:sz w:val="24"/>
          <w14:textFill>
            <w14:solidFill>
              <w14:schemeClr w14:val="tx1"/>
            </w14:solidFill>
          </w14:textFill>
        </w:rPr>
        <w:t>每延迟一天，则应按照合同总金额的千分之一向甲方支付违约金。</w:t>
      </w:r>
    </w:p>
    <w:p>
      <w:pPr>
        <w:spacing w:line="540" w:lineRule="exact"/>
        <w:ind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 因不可抗力或国家法律</w:t>
      </w:r>
      <w:r>
        <w:rPr>
          <w:rFonts w:hint="eastAsia" w:ascii="宋体" w:hAnsi="宋体" w:eastAsia="宋体" w:cs="宋体"/>
          <w:color w:val="000000" w:themeColor="text1"/>
          <w:sz w:val="24"/>
          <w:lang w:eastAsia="zh-CN"/>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t>法规或其他相关文件变更造成违约的，违约方不承担责任。</w:t>
      </w:r>
    </w:p>
    <w:p>
      <w:pPr>
        <w:spacing w:line="540" w:lineRule="atLeast"/>
        <w:ind w:left="426" w:hanging="426" w:hangingChars="177"/>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其他事项及未尽事宜</w:t>
      </w:r>
    </w:p>
    <w:p>
      <w:pPr>
        <w:spacing w:line="540" w:lineRule="atLeast"/>
        <w:ind w:left="1" w:firstLine="480" w:firstLineChars="20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合同内容变更或补充，双方签署补充协议，补充协议与本合同具有相同法律效力；合同执行中发生争议，双方协商解决，协商不成，依法向合同履行地人民法院提起诉讼。</w:t>
      </w:r>
    </w:p>
    <w:p>
      <w:pPr>
        <w:spacing w:line="540" w:lineRule="atLeast"/>
        <w:jc w:val="left"/>
        <w:rPr>
          <w:rFonts w:hint="eastAsia"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十一</w:t>
      </w:r>
      <w:r>
        <w:rPr>
          <w:rFonts w:hint="eastAsia" w:ascii="宋体" w:hAnsi="宋体" w:eastAsia="宋体" w:cs="宋体"/>
          <w:b/>
          <w:color w:val="000000" w:themeColor="text1"/>
          <w:sz w:val="24"/>
          <w:lang w:eastAsia="zh-CN"/>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合同生效</w:t>
      </w:r>
    </w:p>
    <w:p>
      <w:pPr>
        <w:pStyle w:val="12"/>
        <w:spacing w:line="540" w:lineRule="atLeast"/>
        <w:ind w:left="480" w:firstLine="0" w:firstLineChars="0"/>
        <w:jc w:val="left"/>
        <w:rPr>
          <w:rFonts w:hint="eastAsia"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本合同甲乙双方签字盖章后生效。合同一式六份，甲方五份，乙方一份。</w:t>
      </w:r>
    </w:p>
    <w:p>
      <w:pPr>
        <w:spacing w:line="540" w:lineRule="atLeast"/>
        <w:ind w:left="480" w:hanging="480" w:hangingChars="200"/>
        <w:jc w:val="left"/>
        <w:rPr>
          <w:rFonts w:hint="eastAsia" w:ascii="宋体" w:hAnsi="宋体" w:eastAsia="宋体" w:cs="宋体"/>
          <w:color w:val="000000" w:themeColor="text1"/>
          <w:sz w:val="24"/>
          <w14:textFill>
            <w14:solidFill>
              <w14:schemeClr w14:val="tx1"/>
            </w14:solidFill>
          </w14:textFill>
        </w:rPr>
      </w:pPr>
    </w:p>
    <w:tbl>
      <w:tblPr>
        <w:tblStyle w:val="7"/>
        <w:tblW w:w="9322" w:type="dxa"/>
        <w:tblInd w:w="0" w:type="dxa"/>
        <w:tblLayout w:type="fixed"/>
        <w:tblCellMar>
          <w:top w:w="0" w:type="dxa"/>
          <w:left w:w="108" w:type="dxa"/>
          <w:bottom w:w="0" w:type="dxa"/>
          <w:right w:w="108" w:type="dxa"/>
        </w:tblCellMar>
      </w:tblPr>
      <w:tblGrid>
        <w:gridCol w:w="4361"/>
        <w:gridCol w:w="4961"/>
      </w:tblGrid>
      <w:tr>
        <w:tblPrEx>
          <w:tblCellMar>
            <w:top w:w="0" w:type="dxa"/>
            <w:left w:w="108" w:type="dxa"/>
            <w:bottom w:w="0" w:type="dxa"/>
            <w:right w:w="108" w:type="dxa"/>
          </w:tblCellMar>
        </w:tblPrEx>
        <w:trPr>
          <w:trHeight w:val="763"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甲方：</w:t>
            </w:r>
            <w:r>
              <w:rPr>
                <w:rFonts w:hint="eastAsia" w:ascii="宋体" w:hAnsi="宋体" w:eastAsia="宋体" w:cs="宋体"/>
                <w:sz w:val="24"/>
                <w:lang w:eastAsia="zh-CN"/>
              </w:rPr>
              <w:t>珠海科技学院</w:t>
            </w:r>
            <w:r>
              <w:rPr>
                <w:rFonts w:hint="eastAsia" w:ascii="宋体" w:hAnsi="宋体" w:eastAsia="宋体" w:cs="宋体"/>
                <w:sz w:val="24"/>
              </w:rPr>
              <w:t>（</w:t>
            </w:r>
            <w:r>
              <w:rPr>
                <w:rFonts w:hint="eastAsia" w:ascii="宋体" w:hAnsi="宋体" w:eastAsia="宋体" w:cs="宋体"/>
                <w:sz w:val="24"/>
                <w:lang w:eastAsia="zh-CN"/>
              </w:rPr>
              <w:t>盖章</w:t>
            </w:r>
            <w:r>
              <w:rPr>
                <w:rFonts w:hint="eastAsia" w:ascii="宋体" w:hAnsi="宋体" w:eastAsia="宋体" w:cs="宋体"/>
                <w:sz w:val="24"/>
              </w:rPr>
              <w:t>）</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乙方：</w:t>
            </w:r>
            <w:bookmarkStart w:id="3" w:name="yfdw1"/>
            <w:bookmarkEnd w:id="3"/>
            <w:permStart w:id="13" w:edGrp="everyone"/>
            <w:r>
              <w:rPr>
                <w:rFonts w:hint="eastAsia" w:ascii="宋体" w:hAnsi="宋体" w:eastAsia="宋体" w:cs="宋体"/>
                <w:sz w:val="24"/>
                <w:shd w:val="pct10" w:color="auto" w:fill="FFFFFF"/>
              </w:rPr>
              <w:t>***************</w:t>
            </w:r>
            <w:permEnd w:id="13"/>
            <w:r>
              <w:rPr>
                <w:rFonts w:hint="eastAsia" w:ascii="宋体" w:hAnsi="宋体" w:eastAsia="宋体" w:cs="宋体"/>
                <w:sz w:val="24"/>
              </w:rPr>
              <w:t>（盖章）</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b/>
                <w:sz w:val="24"/>
              </w:rPr>
            </w:pPr>
            <w:r>
              <w:rPr>
                <w:rFonts w:hint="eastAsia" w:ascii="宋体" w:hAnsi="宋体" w:eastAsia="宋体" w:cs="宋体"/>
                <w:sz w:val="24"/>
              </w:rPr>
              <w:t>签约代表签字：</w:t>
            </w: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签约代表签字：</w:t>
            </w:r>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地址：珠海市金湾区三灶镇草堂</w:t>
            </w:r>
          </w:p>
        </w:tc>
        <w:tc>
          <w:tcPr>
            <w:tcW w:w="4961" w:type="dxa"/>
          </w:tcPr>
          <w:p>
            <w:pPr>
              <w:spacing w:line="360" w:lineRule="auto"/>
              <w:rPr>
                <w:rFonts w:hint="eastAsia" w:ascii="宋体" w:hAnsi="宋体" w:eastAsia="宋体" w:cs="宋体"/>
                <w:b/>
                <w:sz w:val="24"/>
              </w:rPr>
            </w:pPr>
            <w:r>
              <w:rPr>
                <w:rFonts w:hint="eastAsia" w:ascii="宋体" w:hAnsi="宋体" w:eastAsia="宋体" w:cs="宋体"/>
                <w:sz w:val="24"/>
              </w:rPr>
              <w:t>地址：</w:t>
            </w:r>
            <w:bookmarkStart w:id="4" w:name="yfyh"/>
            <w:bookmarkEnd w:id="4"/>
            <w:permStart w:id="14" w:edGrp="everyone"/>
            <w:r>
              <w:rPr>
                <w:rFonts w:hint="eastAsia" w:ascii="宋体" w:hAnsi="宋体" w:eastAsia="宋体" w:cs="宋体"/>
                <w:sz w:val="24"/>
                <w:shd w:val="pct10" w:color="auto" w:fill="FFFFFF"/>
              </w:rPr>
              <w:t>***************</w:t>
            </w:r>
            <w:permEnd w:id="14"/>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电话：</w:t>
            </w:r>
          </w:p>
        </w:tc>
        <w:tc>
          <w:tcPr>
            <w:tcW w:w="4961" w:type="dxa"/>
          </w:tcPr>
          <w:p>
            <w:pPr>
              <w:spacing w:line="360" w:lineRule="auto"/>
              <w:rPr>
                <w:rFonts w:hint="eastAsia" w:ascii="宋体" w:hAnsi="宋体" w:eastAsia="宋体" w:cs="宋体"/>
                <w:sz w:val="24"/>
              </w:rPr>
            </w:pPr>
            <w:bookmarkStart w:id="5" w:name="yfzh"/>
            <w:bookmarkEnd w:id="5"/>
            <w:r>
              <w:rPr>
                <w:rFonts w:hint="eastAsia" w:ascii="宋体" w:hAnsi="宋体" w:eastAsia="宋体" w:cs="宋体"/>
                <w:sz w:val="24"/>
              </w:rPr>
              <w:t>电话：</w:t>
            </w:r>
            <w:permStart w:id="15" w:edGrp="everyone"/>
            <w:permEnd w:id="15"/>
          </w:p>
        </w:tc>
      </w:tr>
      <w:tr>
        <w:tblPrEx>
          <w:tblCellMar>
            <w:top w:w="0" w:type="dxa"/>
            <w:left w:w="108" w:type="dxa"/>
            <w:bottom w:w="0" w:type="dxa"/>
            <w:right w:w="108" w:type="dxa"/>
          </w:tblCellMar>
        </w:tblPrEx>
        <w:trPr>
          <w:trHeight w:val="552" w:hRule="atLeast"/>
        </w:trPr>
        <w:tc>
          <w:tcPr>
            <w:tcW w:w="4361" w:type="dxa"/>
          </w:tcPr>
          <w:p>
            <w:pPr>
              <w:spacing w:line="360" w:lineRule="auto"/>
              <w:rPr>
                <w:rFonts w:hint="eastAsia" w:ascii="宋体" w:hAnsi="宋体" w:eastAsia="宋体" w:cs="宋体"/>
                <w:sz w:val="24"/>
              </w:rPr>
            </w:pPr>
            <w:r>
              <w:rPr>
                <w:rFonts w:hint="eastAsia" w:ascii="宋体" w:hAnsi="宋体" w:eastAsia="宋体" w:cs="宋体"/>
                <w:sz w:val="24"/>
              </w:rPr>
              <w:t>邮编：519000</w:t>
            </w: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c>
          <w:tcPr>
            <w:tcW w:w="4961" w:type="dxa"/>
          </w:tcPr>
          <w:p>
            <w:pPr>
              <w:spacing w:line="360" w:lineRule="auto"/>
              <w:rPr>
                <w:rFonts w:hint="eastAsia" w:ascii="宋体" w:hAnsi="宋体" w:eastAsia="宋体" w:cs="宋体"/>
                <w:sz w:val="24"/>
              </w:rPr>
            </w:pPr>
            <w:r>
              <w:rPr>
                <w:rFonts w:hint="eastAsia" w:ascii="宋体" w:hAnsi="宋体" w:eastAsia="宋体" w:cs="宋体"/>
                <w:sz w:val="24"/>
              </w:rPr>
              <w:t>邮编：</w:t>
            </w:r>
            <w:permStart w:id="16" w:edGrp="everyone"/>
            <w:permEnd w:id="16"/>
          </w:p>
          <w:p>
            <w:pPr>
              <w:spacing w:line="360" w:lineRule="auto"/>
              <w:rPr>
                <w:rFonts w:hint="eastAsia" w:ascii="宋体" w:hAnsi="宋体" w:eastAsia="宋体" w:cs="宋体"/>
                <w:sz w:val="24"/>
              </w:rPr>
            </w:pPr>
            <w:r>
              <w:rPr>
                <w:rFonts w:hint="eastAsia" w:ascii="宋体" w:hAnsi="宋体" w:eastAsia="宋体" w:cs="宋体"/>
                <w:sz w:val="24"/>
              </w:rPr>
              <w:t>开户行：</w:t>
            </w:r>
            <w:permStart w:id="17" w:edGrp="everyone"/>
            <w:permEnd w:id="17"/>
          </w:p>
          <w:p>
            <w:pPr>
              <w:spacing w:line="360" w:lineRule="auto"/>
              <w:rPr>
                <w:rFonts w:hint="eastAsia" w:ascii="宋体" w:hAnsi="宋体" w:eastAsia="宋体" w:cs="宋体"/>
                <w:sz w:val="24"/>
              </w:rPr>
            </w:pPr>
            <w:r>
              <w:rPr>
                <w:rFonts w:hint="eastAsia" w:ascii="宋体" w:hAnsi="宋体" w:eastAsia="宋体" w:cs="宋体"/>
                <w:sz w:val="24"/>
              </w:rPr>
              <w:t>账号：</w:t>
            </w:r>
            <w:permStart w:id="18" w:edGrp="everyone"/>
            <w:permEnd w:id="18"/>
          </w:p>
          <w:p>
            <w:pPr>
              <w:spacing w:line="360" w:lineRule="auto"/>
              <w:rPr>
                <w:rFonts w:hint="eastAsia" w:ascii="宋体" w:hAnsi="宋体" w:eastAsia="宋体" w:cs="宋体"/>
                <w:sz w:val="24"/>
              </w:rPr>
            </w:pPr>
          </w:p>
          <w:p>
            <w:pPr>
              <w:spacing w:line="360" w:lineRule="auto"/>
              <w:rPr>
                <w:rFonts w:hint="eastAsia" w:ascii="宋体" w:hAnsi="宋体" w:eastAsia="宋体" w:cs="宋体"/>
                <w:sz w:val="24"/>
              </w:rPr>
            </w:pPr>
          </w:p>
        </w:tc>
      </w:tr>
    </w:tbl>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
    <w:p>
      <w:pPr>
        <w:rPr>
          <w:rFonts w:hint="eastAsia" w:ascii="宋体" w:hAnsi="宋体" w:eastAsia="宋体" w:cs="宋体"/>
          <w:sz w:val="24"/>
        </w:rPr>
      </w:pPr>
      <w:permStart w:id="19" w:edGrp="everyone"/>
    </w:p>
    <w:p>
      <w:pPr>
        <w:rPr>
          <w:rFonts w:hint="eastAsia" w:ascii="宋体" w:hAnsi="宋体" w:eastAsia="宋体" w:cs="宋体"/>
          <w:sz w:val="24"/>
        </w:rPr>
      </w:pPr>
      <w:r>
        <w:rPr>
          <w:rFonts w:hint="eastAsia" w:ascii="宋体" w:hAnsi="宋体" w:eastAsia="宋体" w:cs="宋体"/>
          <w:sz w:val="24"/>
        </w:rPr>
        <w:t>附件</w:t>
      </w:r>
    </w:p>
    <w:p>
      <w:pPr>
        <w:rPr>
          <w:rFonts w:hint="eastAsia" w:ascii="宋体" w:hAnsi="宋体" w:eastAsia="宋体" w:cs="宋体"/>
          <w:sz w:val="24"/>
        </w:rPr>
      </w:pPr>
    </w:p>
    <w:p>
      <w:pPr>
        <w:rPr>
          <w:rFonts w:hint="eastAsia" w:ascii="宋体" w:hAnsi="宋体" w:eastAsia="宋体" w:cs="宋体"/>
          <w:sz w:val="24"/>
        </w:rPr>
      </w:pPr>
      <w:r>
        <w:rPr>
          <w:rFonts w:hint="eastAsia" w:ascii="宋体" w:hAnsi="宋体" w:eastAsia="宋体" w:cs="宋体"/>
          <w:sz w:val="24"/>
        </w:rPr>
        <w:t>配置清单及技术参数：</w:t>
      </w:r>
    </w:p>
    <w:tbl>
      <w:tblPr>
        <w:tblStyle w:val="8"/>
        <w:tblW w:w="861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75"/>
        <w:gridCol w:w="1560"/>
        <w:gridCol w:w="4677"/>
        <w:gridCol w:w="17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r>
              <w:rPr>
                <w:rFonts w:hint="eastAsia" w:ascii="宋体" w:hAnsi="宋体" w:eastAsia="宋体" w:cs="宋体"/>
                <w:sz w:val="24"/>
              </w:rPr>
              <w:t>序号</w:t>
            </w:r>
          </w:p>
        </w:tc>
        <w:tc>
          <w:tcPr>
            <w:tcW w:w="1560" w:type="dxa"/>
            <w:vAlign w:val="center"/>
          </w:tcPr>
          <w:p>
            <w:pPr>
              <w:jc w:val="center"/>
              <w:rPr>
                <w:rFonts w:hint="eastAsia" w:ascii="宋体" w:hAnsi="宋体" w:eastAsia="宋体" w:cs="宋体"/>
                <w:sz w:val="24"/>
              </w:rPr>
            </w:pPr>
            <w:r>
              <w:rPr>
                <w:rFonts w:hint="eastAsia" w:ascii="宋体" w:hAnsi="宋体" w:eastAsia="宋体" w:cs="宋体"/>
                <w:sz w:val="24"/>
              </w:rPr>
              <w:t>名称</w:t>
            </w:r>
          </w:p>
        </w:tc>
        <w:tc>
          <w:tcPr>
            <w:tcW w:w="4677" w:type="dxa"/>
            <w:vAlign w:val="center"/>
          </w:tcPr>
          <w:p>
            <w:pPr>
              <w:jc w:val="center"/>
              <w:rPr>
                <w:rFonts w:hint="eastAsia" w:ascii="宋体" w:hAnsi="宋体" w:eastAsia="宋体" w:cs="宋体"/>
                <w:sz w:val="24"/>
              </w:rPr>
            </w:pPr>
            <w:r>
              <w:rPr>
                <w:rFonts w:hint="eastAsia" w:ascii="宋体" w:hAnsi="宋体" w:eastAsia="宋体" w:cs="宋体"/>
                <w:sz w:val="24"/>
              </w:rPr>
              <w:t>技术参数</w:t>
            </w:r>
          </w:p>
        </w:tc>
        <w:tc>
          <w:tcPr>
            <w:tcW w:w="1701" w:type="dxa"/>
            <w:vAlign w:val="center"/>
          </w:tcPr>
          <w:p>
            <w:pPr>
              <w:jc w:val="center"/>
              <w:rPr>
                <w:rFonts w:hint="eastAsia" w:ascii="宋体" w:hAnsi="宋体" w:eastAsia="宋体" w:cs="宋体"/>
                <w:sz w:val="24"/>
              </w:rPr>
            </w:pPr>
            <w:r>
              <w:rPr>
                <w:rFonts w:hint="eastAsia" w:ascii="宋体" w:hAnsi="宋体" w:eastAsia="宋体" w:cs="宋体"/>
                <w:sz w:val="24"/>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ind w:left="960" w:hanging="960" w:hangingChars="400"/>
              <w:rPr>
                <w:rFonts w:hint="eastAsia" w:ascii="宋体" w:hAnsi="宋体" w:eastAsia="宋体" w:cs="宋体"/>
                <w:sz w:val="24"/>
              </w:rPr>
            </w:pPr>
          </w:p>
        </w:tc>
        <w:tc>
          <w:tcPr>
            <w:tcW w:w="1701" w:type="dxa"/>
          </w:tcPr>
          <w:p>
            <w:pPr>
              <w:rPr>
                <w:rFonts w:hint="eastAsia" w:ascii="宋体" w:hAnsi="宋体" w:eastAsia="宋体" w:cs="宋体"/>
                <w:sz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675" w:type="dxa"/>
            <w:vAlign w:val="center"/>
          </w:tcPr>
          <w:p>
            <w:pPr>
              <w:jc w:val="center"/>
              <w:rPr>
                <w:rFonts w:hint="eastAsia" w:ascii="宋体" w:hAnsi="宋体" w:eastAsia="宋体" w:cs="宋体"/>
                <w:sz w:val="24"/>
              </w:rPr>
            </w:pPr>
          </w:p>
        </w:tc>
        <w:tc>
          <w:tcPr>
            <w:tcW w:w="1560" w:type="dxa"/>
            <w:vAlign w:val="center"/>
          </w:tcPr>
          <w:p>
            <w:pPr>
              <w:jc w:val="center"/>
              <w:rPr>
                <w:rFonts w:hint="eastAsia" w:ascii="宋体" w:hAnsi="宋体" w:eastAsia="宋体" w:cs="宋体"/>
                <w:sz w:val="24"/>
              </w:rPr>
            </w:pPr>
          </w:p>
        </w:tc>
        <w:tc>
          <w:tcPr>
            <w:tcW w:w="4677" w:type="dxa"/>
          </w:tcPr>
          <w:p>
            <w:pPr>
              <w:rPr>
                <w:rFonts w:hint="eastAsia" w:ascii="宋体" w:hAnsi="宋体" w:eastAsia="宋体" w:cs="宋体"/>
                <w:sz w:val="24"/>
              </w:rPr>
            </w:pPr>
          </w:p>
        </w:tc>
        <w:tc>
          <w:tcPr>
            <w:tcW w:w="1701" w:type="dxa"/>
          </w:tcPr>
          <w:p>
            <w:pPr>
              <w:rPr>
                <w:rFonts w:hint="eastAsia" w:ascii="宋体" w:hAnsi="宋体" w:eastAsia="宋体" w:cs="宋体"/>
                <w:sz w:val="24"/>
              </w:rPr>
            </w:pPr>
          </w:p>
        </w:tc>
      </w:tr>
    </w:tbl>
    <w:p>
      <w:pPr>
        <w:rPr>
          <w:rFonts w:hint="eastAsia" w:ascii="宋体" w:hAnsi="宋体" w:eastAsia="宋体" w:cs="宋体"/>
          <w:sz w:val="24"/>
        </w:rPr>
      </w:pPr>
    </w:p>
    <w:permEnd w:id="19"/>
    <w:p>
      <w:pPr>
        <w:rPr>
          <w:rFonts w:hint="eastAsia" w:ascii="宋体" w:hAnsi="宋体" w:eastAsia="宋体" w:cs="宋体"/>
          <w:b/>
          <w:sz w:val="28"/>
          <w:szCs w:val="28"/>
        </w:rPr>
      </w:pPr>
    </w:p>
    <w:p>
      <w:pPr>
        <w:numPr>
          <w:ilvl w:val="0"/>
          <w:numId w:val="0"/>
        </w:numPr>
        <w:ind w:firstLine="420" w:firstLineChars="0"/>
        <w:jc w:val="left"/>
        <w:rPr>
          <w:rFonts w:hint="eastAsia" w:ascii="仿宋" w:hAnsi="仿宋" w:eastAsia="仿宋"/>
          <w:b w:val="0"/>
          <w:bCs/>
          <w:sz w:val="18"/>
          <w:szCs w:val="18"/>
        </w:rPr>
      </w:pPr>
    </w:p>
    <w:sectPr>
      <w:pgSz w:w="11906" w:h="16838"/>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49685E"/>
    <w:multiLevelType w:val="multilevel"/>
    <w:tmpl w:val="6949685E"/>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Q4Y2UwMjQ3ZDAxZWVlMGFkMWMxNjllMzU2M2NjY2IifQ=="/>
  </w:docVars>
  <w:rsids>
    <w:rsidRoot w:val="00000000"/>
    <w:rsid w:val="02751BD7"/>
    <w:rsid w:val="0C9B4413"/>
    <w:rsid w:val="12F865F2"/>
    <w:rsid w:val="2248574C"/>
    <w:rsid w:val="27680964"/>
    <w:rsid w:val="374E46CA"/>
    <w:rsid w:val="384D38BC"/>
    <w:rsid w:val="3DAD6937"/>
    <w:rsid w:val="43EC2AC2"/>
    <w:rsid w:val="460D598E"/>
    <w:rsid w:val="55A31FD5"/>
    <w:rsid w:val="58BA0D1E"/>
    <w:rsid w:val="65811B4C"/>
    <w:rsid w:val="67BD4777"/>
    <w:rsid w:val="72C06890"/>
    <w:rsid w:val="77EE3145"/>
    <w:rsid w:val="79414CB1"/>
    <w:rsid w:val="7E0F30C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Balloon Text"/>
    <w:basedOn w:val="1"/>
    <w:link w:val="13"/>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Indent 3"/>
    <w:basedOn w:val="1"/>
    <w:qFormat/>
    <w:uiPriority w:val="0"/>
    <w:pPr>
      <w:autoSpaceDE/>
      <w:autoSpaceDN/>
      <w:adjustRightInd/>
      <w:spacing w:line="360" w:lineRule="auto"/>
      <w:ind w:firstLine="420" w:firstLineChars="200"/>
      <w:jc w:val="both"/>
    </w:pPr>
    <w:rPr>
      <w:rFonts w:ascii="Times New Roman" w:cs="Times New Roman"/>
      <w:kern w:val="2"/>
      <w:sz w:val="21"/>
      <w:szCs w:val="20"/>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批注框文本 字符"/>
    <w:basedOn w:val="9"/>
    <w:link w:val="3"/>
    <w:semiHidden/>
    <w:qFormat/>
    <w:uiPriority w:val="99"/>
    <w:rPr>
      <w:sz w:val="18"/>
      <w:szCs w:val="18"/>
    </w:rPr>
  </w:style>
  <w:style w:type="paragraph" w:customStyle="1" w:styleId="14">
    <w:name w:val="_Style 3"/>
    <w:basedOn w:val="1"/>
    <w:next w:val="6"/>
    <w:qFormat/>
    <w:uiPriority w:val="0"/>
    <w:pPr>
      <w:ind w:firstLine="420" w:firstLineChars="200"/>
    </w:pPr>
    <w:rPr>
      <w:rFonts w:ascii="等线" w:hAnsi="等线" w:eastAsia="等线" w:cs="Times New Roman"/>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6446</Words>
  <Characters>7745</Characters>
  <Lines>8</Lines>
  <Paragraphs>2</Paragraphs>
  <TotalTime>6</TotalTime>
  <ScaleCrop>false</ScaleCrop>
  <LinksUpToDate>false</LinksUpToDate>
  <CharactersWithSpaces>7999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2021-06-29T23:57:00Z</dcterms:created>
  <dc:creator>李 一男</dc:creator>
  <cp:lastModifiedBy>pəpə</cp:lastModifiedBy>
  <cp:lastPrinted>2024-01-03T02:56:00Z</cp:lastPrinted>
  <dcterms:modified xsi:type="dcterms:W3CDTF">2024-07-16T08:35:41Z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A0390B6EAB4F47DCB365BF2910BDB35E_13</vt:lpwstr>
  </property>
</Properties>
</file>